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B2EA" w14:textId="1F7ABCC9" w:rsidR="00B55D9F" w:rsidRDefault="00B55D9F" w:rsidP="0095652F">
      <w:pPr>
        <w:spacing w:line="360" w:lineRule="auto"/>
        <w:ind w:right="306"/>
        <w:jc w:val="center"/>
        <w:rPr>
          <w:rFonts w:ascii="Sylfaen" w:eastAsia="Sylfaen" w:hAnsi="Sylfaen"/>
          <w:b/>
          <w:lang w:val="ka-GE"/>
        </w:rPr>
      </w:pPr>
      <w:r w:rsidRPr="00977DF7">
        <w:rPr>
          <w:rFonts w:ascii="Sylfaen" w:eastAsia="Sylfaen" w:hAnsi="Sylfaen"/>
          <w:b/>
          <w:lang w:val="ka-GE"/>
        </w:rPr>
        <w:t>თეთრიწყაროს მუნიციპალიტეტის მერიის</w:t>
      </w:r>
    </w:p>
    <w:p w14:paraId="12B58DE2" w14:textId="02CC75F6" w:rsidR="00B55D9F" w:rsidRPr="00977DF7" w:rsidRDefault="00B55D9F" w:rsidP="00B55D9F">
      <w:pPr>
        <w:spacing w:line="360" w:lineRule="auto"/>
        <w:ind w:left="480" w:right="306" w:firstLine="1045"/>
        <w:jc w:val="center"/>
        <w:rPr>
          <w:rFonts w:ascii="Sylfaen" w:eastAsia="Sylfaen" w:hAnsi="Sylfaen"/>
          <w:b/>
          <w:lang w:val="ka-GE"/>
        </w:rPr>
      </w:pPr>
      <w:r w:rsidRPr="00977DF7">
        <w:rPr>
          <w:rFonts w:ascii="Sylfaen" w:eastAsia="Sylfaen" w:hAnsi="Sylfaen"/>
          <w:b/>
          <w:lang w:val="ka-GE"/>
        </w:rPr>
        <w:t>ჯანდაცვის და სოციალური უზრუნველყოფის, განათლების, კულტურის, სპორტისა და ახალგაზრდულ საქმეთა სამსახურის მიერ 202</w:t>
      </w:r>
      <w:r>
        <w:rPr>
          <w:rFonts w:ascii="Sylfaen" w:eastAsia="Sylfaen" w:hAnsi="Sylfaen"/>
          <w:b/>
          <w:lang w:val="ka-GE"/>
        </w:rPr>
        <w:t>1</w:t>
      </w:r>
      <w:r w:rsidRPr="00977DF7">
        <w:rPr>
          <w:rFonts w:ascii="Sylfaen" w:eastAsia="Sylfaen" w:hAnsi="Sylfaen"/>
          <w:b/>
          <w:lang w:val="ka-GE"/>
        </w:rPr>
        <w:t xml:space="preserve"> წლის განმავლობაში გაწეული სამუშაოს შესახებ ანგარიში</w:t>
      </w:r>
    </w:p>
    <w:p w14:paraId="5A10C688" w14:textId="77777777" w:rsidR="00B55D9F" w:rsidRPr="00977DF7" w:rsidRDefault="00B55D9F" w:rsidP="00B55D9F">
      <w:pPr>
        <w:spacing w:line="360" w:lineRule="auto"/>
        <w:ind w:left="480" w:right="306" w:firstLine="1045"/>
        <w:jc w:val="center"/>
        <w:rPr>
          <w:rFonts w:ascii="Sylfaen" w:eastAsia="Sylfaen" w:hAnsi="Sylfaen"/>
          <w:b/>
          <w:lang w:val="ka-GE"/>
        </w:rPr>
      </w:pPr>
    </w:p>
    <w:p w14:paraId="509D286C" w14:textId="77777777" w:rsidR="00B55D9F" w:rsidRPr="00977DF7" w:rsidRDefault="00B55D9F" w:rsidP="00B55D9F">
      <w:pPr>
        <w:spacing w:line="360" w:lineRule="auto"/>
        <w:ind w:right="6" w:firstLine="720"/>
        <w:jc w:val="both"/>
        <w:rPr>
          <w:rFonts w:ascii="Sylfaen" w:eastAsia="Sylfaen" w:hAnsi="Sylfaen"/>
          <w:lang w:val="ka-GE"/>
        </w:rPr>
      </w:pPr>
      <w:r w:rsidRPr="00977DF7">
        <w:rPr>
          <w:rFonts w:ascii="Sylfaen" w:eastAsia="Sylfaen" w:hAnsi="Sylfaen"/>
          <w:lang w:val="ka-GE"/>
        </w:rPr>
        <w:t>სამსახური, განვლილ საანგარიშო პერიოდში, ჯანდაცვის და სოციალური უზრუნველყოფის, განათლების, კულტურის, სპორტისა და ახალგაზრდულ საქმეთა სამსახურის დებულების თანახმად ასრულებდა მასზე დაკისრებულ მოვალეობებს.</w:t>
      </w:r>
    </w:p>
    <w:p w14:paraId="382488FB" w14:textId="77777777" w:rsidR="00B55D9F" w:rsidRPr="00977DF7" w:rsidRDefault="00B55D9F" w:rsidP="00B55D9F">
      <w:pPr>
        <w:spacing w:line="360" w:lineRule="auto"/>
        <w:ind w:right="6" w:firstLine="720"/>
        <w:jc w:val="both"/>
        <w:rPr>
          <w:rFonts w:ascii="Sylfaen" w:eastAsia="Sylfaen" w:hAnsi="Sylfaen"/>
          <w:lang w:val="ka-GE"/>
        </w:rPr>
      </w:pPr>
      <w:r w:rsidRPr="00977DF7">
        <w:rPr>
          <w:rFonts w:ascii="Sylfaen" w:eastAsia="Sylfaen" w:hAnsi="Sylfaen"/>
          <w:lang w:val="ka-GE"/>
        </w:rPr>
        <w:t>სამსახურს ექვემდებარება ორი განყოფილება (ჯანდაცვის და სოციალური უზრუნველყოფის განყოფილება; განათლების, კულტურის, სპორტისა და ახალგაზრდულ საქმეთა განყოფილება).</w:t>
      </w:r>
    </w:p>
    <w:p w14:paraId="6CA7E58A" w14:textId="77777777" w:rsidR="00B55D9F" w:rsidRPr="00977DF7" w:rsidRDefault="00B55D9F" w:rsidP="00B55D9F">
      <w:pPr>
        <w:spacing w:line="360" w:lineRule="auto"/>
        <w:ind w:right="6" w:firstLine="720"/>
        <w:jc w:val="both"/>
        <w:rPr>
          <w:rFonts w:ascii="Sylfaen" w:eastAsia="Sylfaen" w:hAnsi="Sylfaen"/>
          <w:lang w:val="ka-GE"/>
        </w:rPr>
      </w:pPr>
      <w:r w:rsidRPr="00977DF7">
        <w:rPr>
          <w:rFonts w:ascii="Sylfaen" w:eastAsia="Sylfaen" w:hAnsi="Sylfaen"/>
          <w:lang w:val="ka-GE"/>
        </w:rPr>
        <w:t>სამსახურის ყოველდღიურ საქმიანობას წარმოადგენს ზემდგომი ორგანოებისაგან მიღებული განკარგულებების შესრულება, საკითხების მომზადება, მუშაობა მუნიციპალურ პროგრამებსა და კულტურულ-საგანმანათლებლო, სპორტულ და ახალგაზრდულ პროექტებზე, წერილებისა და განცხადებების განხილვა გადამოწმება და მათზე საპასუხო წერილების მომზადება. მოქალაქეების მიღება და მათთვის სრულყოფილი განმარტებების მიცემა, სფეროს შესაბამისი, მერიის დაქვემდებარებაში მოქმედი ა.(ა).ი.პ.-ების კოორდინაცია.</w:t>
      </w:r>
    </w:p>
    <w:p w14:paraId="001DCF9B" w14:textId="144EFD7F" w:rsidR="00B55D9F" w:rsidRDefault="00B55D9F" w:rsidP="00B55D9F">
      <w:pPr>
        <w:spacing w:line="360" w:lineRule="auto"/>
        <w:ind w:right="6" w:firstLine="720"/>
        <w:jc w:val="both"/>
        <w:rPr>
          <w:rFonts w:ascii="Sylfaen" w:eastAsia="Sylfaen" w:hAnsi="Sylfaen"/>
          <w:lang w:val="ka-GE"/>
        </w:rPr>
      </w:pPr>
      <w:r w:rsidRPr="00977DF7">
        <w:rPr>
          <w:rFonts w:ascii="Sylfaen" w:eastAsia="Sylfaen" w:hAnsi="Sylfaen"/>
          <w:lang w:val="ka-GE"/>
        </w:rPr>
        <w:t>წარმოგიდგენთ ინფორმაციას განვლილ საანგარიშო პერიოდში განხორციელებული საქმიანობის შესახებ.</w:t>
      </w:r>
    </w:p>
    <w:p w14:paraId="322F41B7" w14:textId="72D2B716" w:rsidR="00B55D9F" w:rsidRDefault="00B55D9F" w:rsidP="00B55D9F">
      <w:pPr>
        <w:pStyle w:val="NoSpacing"/>
        <w:ind w:firstLine="720"/>
        <w:jc w:val="both"/>
        <w:rPr>
          <w:rFonts w:ascii="Sylfaen" w:hAnsi="Sylfaen"/>
          <w:lang w:val="ka-GE"/>
        </w:rPr>
      </w:pPr>
      <w:r>
        <w:rPr>
          <w:rFonts w:ascii="Sylfaen" w:hAnsi="Sylfaen"/>
          <w:lang w:val="ka-GE"/>
        </w:rPr>
        <w:t>თეთრიწყაროს მუნიციპალიტეტის მერიის ჯანდაცვისა და სოციალური უზრუნველყოფის პროგრამით  2021 წლის ბიუჯეტის ,,ჯანმრთელობის დაცვა და სოციალური უზრუნველყოფის“ მუხლიდან გაიხარჯა  484 500 ლარი</w:t>
      </w:r>
      <w:r>
        <w:rPr>
          <w:rFonts w:ascii="Sylfaen" w:hAnsi="Sylfaen"/>
        </w:rPr>
        <w:t xml:space="preserve">. </w:t>
      </w:r>
      <w:r>
        <w:rPr>
          <w:rFonts w:ascii="Sylfaen" w:hAnsi="Sylfaen"/>
          <w:lang w:val="ka-GE"/>
        </w:rPr>
        <w:t>განყოფილებას წლის განმავლობაში დაეწერა 1811 წერილი და კორესპონდენცია.  ზემოაღნიშნული პროგრამით დღეისათვის ისარგებლა 1 332 პირმა.</w:t>
      </w:r>
    </w:p>
    <w:p w14:paraId="59F8DDD9" w14:textId="77777777" w:rsidR="00B55D9F" w:rsidRDefault="00B55D9F" w:rsidP="00B55D9F">
      <w:pPr>
        <w:pStyle w:val="NoSpacing"/>
        <w:jc w:val="both"/>
        <w:rPr>
          <w:rFonts w:ascii="Sylfaen" w:hAnsi="Sylfaen"/>
          <w:lang w:val="ka-GE"/>
        </w:rPr>
      </w:pPr>
      <w:r>
        <w:rPr>
          <w:rFonts w:ascii="Sylfaen" w:hAnsi="Sylfaen"/>
          <w:lang w:val="ka-GE"/>
        </w:rPr>
        <w:t xml:space="preserve">   </w:t>
      </w:r>
      <w:r>
        <w:rPr>
          <w:rFonts w:ascii="Sylfaen" w:hAnsi="Sylfaen"/>
          <w:lang w:val="ka-GE"/>
        </w:rPr>
        <w:tab/>
        <w:t xml:space="preserve"> დაფინანსების თანხა ქვეპროგრამების მიხედვით გადანაწილდა შემდეგნაირად:</w:t>
      </w:r>
    </w:p>
    <w:p w14:paraId="3B63BBE7" w14:textId="77777777" w:rsidR="00B55D9F" w:rsidRPr="00B55D9F" w:rsidRDefault="00B55D9F" w:rsidP="00B55D9F">
      <w:pPr>
        <w:pStyle w:val="NoSpacing"/>
        <w:jc w:val="both"/>
        <w:rPr>
          <w:rFonts w:ascii="Sylfaen" w:hAnsi="Sylfaen"/>
          <w:lang w:val="ka-GE"/>
        </w:rPr>
      </w:pPr>
    </w:p>
    <w:p w14:paraId="7C2C603C" w14:textId="77777777" w:rsidR="00B55D9F" w:rsidRPr="00B55D9F" w:rsidRDefault="00B55D9F" w:rsidP="00B55D9F">
      <w:pPr>
        <w:pStyle w:val="NoSpacing"/>
        <w:numPr>
          <w:ilvl w:val="0"/>
          <w:numId w:val="1"/>
        </w:numPr>
        <w:tabs>
          <w:tab w:val="left" w:pos="720"/>
        </w:tabs>
        <w:ind w:left="0" w:hanging="540"/>
        <w:jc w:val="both"/>
        <w:rPr>
          <w:rFonts w:ascii="Sylfaen" w:hAnsi="Sylfaen"/>
          <w:lang w:val="ka-GE"/>
        </w:rPr>
      </w:pPr>
      <w:r w:rsidRPr="00B55D9F">
        <w:rPr>
          <w:rFonts w:ascii="Sylfaen" w:hAnsi="Sylfaen"/>
          <w:lang w:val="ka-GE"/>
        </w:rPr>
        <w:t xml:space="preserve">მრავალშვილიანი ოჯახების ყოველთვიური დახმარებით ისარგებლა 256  ბავშვმა, რისთვისაც ჯამში გაიხარჯა </w:t>
      </w:r>
      <w:r w:rsidRPr="00B55D9F">
        <w:rPr>
          <w:rFonts w:ascii="Sylfaen" w:hAnsi="Sylfaen"/>
        </w:rPr>
        <w:t xml:space="preserve">58 620 </w:t>
      </w:r>
      <w:r w:rsidRPr="00B55D9F">
        <w:rPr>
          <w:rFonts w:ascii="Sylfaen" w:hAnsi="Sylfaen"/>
          <w:lang w:val="ka-GE"/>
        </w:rPr>
        <w:t xml:space="preserve"> ლარი;</w:t>
      </w:r>
    </w:p>
    <w:p w14:paraId="4D74DD66" w14:textId="77777777" w:rsidR="00B55D9F" w:rsidRPr="00B55D9F" w:rsidRDefault="00B55D9F" w:rsidP="00B55D9F">
      <w:pPr>
        <w:pStyle w:val="NoSpacing"/>
        <w:numPr>
          <w:ilvl w:val="0"/>
          <w:numId w:val="1"/>
        </w:numPr>
        <w:tabs>
          <w:tab w:val="left" w:pos="720"/>
        </w:tabs>
        <w:ind w:left="0" w:hanging="540"/>
        <w:jc w:val="both"/>
        <w:rPr>
          <w:rFonts w:ascii="Sylfaen" w:hAnsi="Sylfaen"/>
          <w:lang w:val="ka-GE"/>
        </w:rPr>
      </w:pPr>
      <w:r w:rsidRPr="00B55D9F">
        <w:rPr>
          <w:rFonts w:ascii="Sylfaen" w:hAnsi="Sylfaen"/>
          <w:lang w:val="ka-GE"/>
        </w:rPr>
        <w:t xml:space="preserve">დედ-მამით ობოლი ბავშვების ყოველთვიური დახმარებით </w:t>
      </w:r>
      <w:r w:rsidRPr="00B55D9F">
        <w:rPr>
          <w:rFonts w:ascii="Sylfaen" w:hAnsi="Sylfaen"/>
        </w:rPr>
        <w:t xml:space="preserve">6 </w:t>
      </w:r>
      <w:r w:rsidRPr="00B55D9F">
        <w:rPr>
          <w:rFonts w:ascii="Sylfaen" w:hAnsi="Sylfaen"/>
          <w:lang w:val="ka-GE"/>
        </w:rPr>
        <w:t>ისარგებლა  ბენეფიციარმა, რისთვისაც გაიხარჯა 14 400 ლარი.</w:t>
      </w:r>
    </w:p>
    <w:p w14:paraId="175E78C9" w14:textId="77777777" w:rsidR="00B55D9F" w:rsidRPr="00B55D9F" w:rsidRDefault="00B55D9F" w:rsidP="00B55D9F">
      <w:pPr>
        <w:pStyle w:val="NoSpacing"/>
        <w:numPr>
          <w:ilvl w:val="0"/>
          <w:numId w:val="1"/>
        </w:numPr>
        <w:tabs>
          <w:tab w:val="left" w:pos="720"/>
        </w:tabs>
        <w:ind w:left="0" w:hanging="540"/>
        <w:jc w:val="both"/>
        <w:rPr>
          <w:rFonts w:ascii="Sylfaen" w:hAnsi="Sylfaen"/>
          <w:lang w:val="ka-GE"/>
        </w:rPr>
      </w:pPr>
    </w:p>
    <w:p w14:paraId="1E4C6B9F" w14:textId="77777777" w:rsidR="00B55D9F" w:rsidRPr="00B55D9F" w:rsidRDefault="00B55D9F" w:rsidP="00B55D9F">
      <w:pPr>
        <w:pStyle w:val="NoSpacing"/>
        <w:numPr>
          <w:ilvl w:val="0"/>
          <w:numId w:val="1"/>
        </w:numPr>
        <w:tabs>
          <w:tab w:val="left" w:pos="720"/>
        </w:tabs>
        <w:ind w:left="0" w:hanging="540"/>
        <w:jc w:val="both"/>
        <w:rPr>
          <w:rFonts w:ascii="Sylfaen" w:hAnsi="Sylfaen"/>
          <w:lang w:val="ka-GE"/>
        </w:rPr>
      </w:pPr>
      <w:r w:rsidRPr="00B55D9F">
        <w:rPr>
          <w:rFonts w:ascii="Sylfaen" w:hAnsi="Sylfaen"/>
          <w:lang w:val="ka-GE"/>
        </w:rPr>
        <w:lastRenderedPageBreak/>
        <w:t>ჰემოდიალიზის პროგრამაში ჩართულმა 1</w:t>
      </w:r>
      <w:r w:rsidRPr="00B55D9F">
        <w:rPr>
          <w:rFonts w:ascii="Sylfaen" w:hAnsi="Sylfaen"/>
        </w:rPr>
        <w:t>4</w:t>
      </w:r>
      <w:r w:rsidRPr="00B55D9F">
        <w:rPr>
          <w:rFonts w:ascii="Sylfaen" w:hAnsi="Sylfaen"/>
          <w:lang w:val="ka-GE"/>
        </w:rPr>
        <w:t xml:space="preserve"> პირმა მიიღო  დახმარება ტრანსპორტირების დაფინანსების მიზნით ჯამში  </w:t>
      </w:r>
      <w:r w:rsidRPr="00B55D9F">
        <w:rPr>
          <w:rFonts w:ascii="Sylfaen" w:hAnsi="Sylfaen"/>
        </w:rPr>
        <w:t xml:space="preserve">15 600 </w:t>
      </w:r>
      <w:r w:rsidRPr="00B55D9F">
        <w:rPr>
          <w:rFonts w:ascii="Sylfaen" w:hAnsi="Sylfaen"/>
          <w:lang w:val="ka-GE"/>
        </w:rPr>
        <w:t xml:space="preserve"> ლარი;</w:t>
      </w:r>
      <w:r w:rsidRPr="00B55D9F">
        <w:rPr>
          <w:rFonts w:ascii="Sylfaen" w:hAnsi="Sylfaen"/>
        </w:rPr>
        <w:t xml:space="preserve"> </w:t>
      </w:r>
    </w:p>
    <w:p w14:paraId="74C979DE" w14:textId="77777777" w:rsidR="00B55D9F" w:rsidRPr="00B55D9F" w:rsidRDefault="00B55D9F" w:rsidP="00B55D9F">
      <w:pPr>
        <w:pStyle w:val="NoSpacing"/>
        <w:numPr>
          <w:ilvl w:val="0"/>
          <w:numId w:val="1"/>
        </w:numPr>
        <w:tabs>
          <w:tab w:val="left" w:pos="720"/>
        </w:tabs>
        <w:ind w:left="0" w:hanging="540"/>
        <w:jc w:val="both"/>
        <w:rPr>
          <w:rFonts w:ascii="Sylfaen" w:hAnsi="Sylfaen"/>
          <w:lang w:val="ka-GE"/>
        </w:rPr>
      </w:pPr>
      <w:r w:rsidRPr="00B55D9F">
        <w:rPr>
          <w:rFonts w:ascii="Sylfaen" w:hAnsi="Sylfaen"/>
          <w:lang w:val="ka-GE"/>
        </w:rPr>
        <w:t>უსახლკაროთა ქირის უზრუნველყოფა 4 ბენეფიციალი, 4 470 ლარი.</w:t>
      </w:r>
    </w:p>
    <w:p w14:paraId="705521F2" w14:textId="77777777" w:rsidR="00B55D9F" w:rsidRPr="00B55D9F" w:rsidRDefault="00B55D9F" w:rsidP="00B55D9F">
      <w:pPr>
        <w:pStyle w:val="NoSpacing"/>
        <w:numPr>
          <w:ilvl w:val="0"/>
          <w:numId w:val="1"/>
        </w:numPr>
        <w:ind w:left="0" w:hanging="540"/>
        <w:jc w:val="both"/>
        <w:rPr>
          <w:lang w:val="ka-GE"/>
        </w:rPr>
      </w:pPr>
      <w:r w:rsidRPr="00B55D9F">
        <w:rPr>
          <w:rFonts w:ascii="Sylfaen" w:hAnsi="Sylfaen" w:cs="Sylfaen"/>
          <w:lang w:val="ka-GE"/>
        </w:rPr>
        <w:t>სოციალურად</w:t>
      </w:r>
      <w:r w:rsidRPr="00B55D9F">
        <w:rPr>
          <w:lang w:val="ka-GE"/>
        </w:rPr>
        <w:t xml:space="preserve"> </w:t>
      </w:r>
      <w:r w:rsidRPr="00B55D9F">
        <w:rPr>
          <w:rFonts w:ascii="Sylfaen" w:hAnsi="Sylfaen" w:cs="Sylfaen"/>
          <w:lang w:val="ka-GE"/>
        </w:rPr>
        <w:t>დაუცველის</w:t>
      </w:r>
      <w:r w:rsidRPr="00B55D9F">
        <w:rPr>
          <w:lang w:val="ka-GE"/>
        </w:rPr>
        <w:t xml:space="preserve">, </w:t>
      </w:r>
      <w:r w:rsidRPr="00B55D9F">
        <w:rPr>
          <w:rFonts w:ascii="Sylfaen" w:hAnsi="Sylfaen" w:cs="Sylfaen"/>
          <w:lang w:val="ka-GE"/>
        </w:rPr>
        <w:t>იძულებით</w:t>
      </w:r>
      <w:r w:rsidRPr="00B55D9F">
        <w:rPr>
          <w:lang w:val="ka-GE"/>
        </w:rPr>
        <w:t xml:space="preserve"> </w:t>
      </w:r>
      <w:r w:rsidRPr="00B55D9F">
        <w:rPr>
          <w:rFonts w:ascii="Sylfaen" w:hAnsi="Sylfaen" w:cs="Sylfaen"/>
          <w:lang w:val="ka-GE"/>
        </w:rPr>
        <w:t>გადაადგილებული</w:t>
      </w:r>
      <w:r w:rsidRPr="00B55D9F">
        <w:rPr>
          <w:lang w:val="ka-GE"/>
        </w:rPr>
        <w:t xml:space="preserve"> </w:t>
      </w:r>
      <w:r w:rsidRPr="00B55D9F">
        <w:rPr>
          <w:rFonts w:ascii="Sylfaen" w:hAnsi="Sylfaen" w:cs="Sylfaen"/>
          <w:lang w:val="ka-GE"/>
        </w:rPr>
        <w:t>პირის</w:t>
      </w:r>
      <w:r w:rsidRPr="00B55D9F">
        <w:rPr>
          <w:lang w:val="ka-GE"/>
        </w:rPr>
        <w:t xml:space="preserve"> </w:t>
      </w:r>
      <w:r w:rsidRPr="00B55D9F">
        <w:rPr>
          <w:rFonts w:ascii="Sylfaen" w:hAnsi="Sylfaen" w:cs="Sylfaen"/>
          <w:lang w:val="ka-GE"/>
        </w:rPr>
        <w:t>და</w:t>
      </w:r>
      <w:r w:rsidRPr="00B55D9F">
        <w:rPr>
          <w:lang w:val="ka-GE"/>
        </w:rPr>
        <w:t xml:space="preserve"> </w:t>
      </w:r>
      <w:r w:rsidRPr="00B55D9F">
        <w:rPr>
          <w:rFonts w:ascii="Sylfaen" w:hAnsi="Sylfaen" w:cs="Sylfaen"/>
          <w:lang w:val="ka-GE"/>
        </w:rPr>
        <w:t>ომის</w:t>
      </w:r>
      <w:r w:rsidRPr="00B55D9F">
        <w:rPr>
          <w:lang w:val="ka-GE"/>
        </w:rPr>
        <w:t xml:space="preserve"> </w:t>
      </w:r>
      <w:r w:rsidRPr="00B55D9F">
        <w:rPr>
          <w:rFonts w:ascii="Sylfaen" w:hAnsi="Sylfaen" w:cs="Sylfaen"/>
          <w:lang w:val="ka-GE"/>
        </w:rPr>
        <w:t>ვეტერანის</w:t>
      </w:r>
      <w:r w:rsidRPr="00B55D9F">
        <w:rPr>
          <w:lang w:val="ka-GE"/>
        </w:rPr>
        <w:t xml:space="preserve">   </w:t>
      </w:r>
      <w:r w:rsidRPr="00B55D9F">
        <w:rPr>
          <w:rFonts w:ascii="Sylfaen" w:hAnsi="Sylfaen" w:cs="Sylfaen"/>
          <w:lang w:val="ka-GE"/>
        </w:rPr>
        <w:t>დაკრძალვის</w:t>
      </w:r>
      <w:r w:rsidRPr="00B55D9F">
        <w:rPr>
          <w:lang w:val="ka-GE"/>
        </w:rPr>
        <w:t xml:space="preserve"> </w:t>
      </w:r>
      <w:r w:rsidRPr="00B55D9F">
        <w:rPr>
          <w:rFonts w:ascii="Sylfaen" w:hAnsi="Sylfaen" w:cs="Sylfaen"/>
          <w:lang w:val="ka-GE"/>
        </w:rPr>
        <w:t>ხარჯების</w:t>
      </w:r>
      <w:r w:rsidRPr="00B55D9F">
        <w:rPr>
          <w:lang w:val="ka-GE"/>
        </w:rPr>
        <w:t xml:space="preserve"> </w:t>
      </w:r>
      <w:r w:rsidRPr="00B55D9F">
        <w:rPr>
          <w:rFonts w:ascii="Sylfaen" w:hAnsi="Sylfaen" w:cs="Sylfaen"/>
          <w:lang w:val="ka-GE"/>
        </w:rPr>
        <w:t>ნაწილობრივ</w:t>
      </w:r>
      <w:r w:rsidRPr="00B55D9F">
        <w:rPr>
          <w:lang w:val="ka-GE"/>
        </w:rPr>
        <w:t xml:space="preserve"> </w:t>
      </w:r>
      <w:r w:rsidRPr="00B55D9F">
        <w:rPr>
          <w:rFonts w:ascii="Sylfaen" w:hAnsi="Sylfaen" w:cs="Sylfaen"/>
          <w:lang w:val="ka-GE"/>
        </w:rPr>
        <w:t>დასაფარად</w:t>
      </w:r>
      <w:r w:rsidRPr="00B55D9F">
        <w:rPr>
          <w:lang w:val="ka-GE"/>
        </w:rPr>
        <w:t xml:space="preserve"> </w:t>
      </w:r>
      <w:r w:rsidRPr="00B55D9F">
        <w:rPr>
          <w:rFonts w:ascii="Sylfaen" w:hAnsi="Sylfaen"/>
          <w:lang w:val="ka-GE"/>
        </w:rPr>
        <w:t xml:space="preserve">დახმარება გაეწია 63 ოჯახს 14 950  </w:t>
      </w:r>
      <w:r w:rsidRPr="00B55D9F">
        <w:rPr>
          <w:rFonts w:ascii="Sylfaen" w:hAnsi="Sylfaen" w:cs="Sylfaen"/>
          <w:lang w:val="ka-GE"/>
        </w:rPr>
        <w:t>ლარით</w:t>
      </w:r>
      <w:r w:rsidRPr="00B55D9F">
        <w:rPr>
          <w:lang w:val="ka-GE"/>
        </w:rPr>
        <w:t>;</w:t>
      </w:r>
    </w:p>
    <w:p w14:paraId="0D043B20" w14:textId="77777777" w:rsidR="00B55D9F" w:rsidRPr="00B55D9F" w:rsidRDefault="00B55D9F" w:rsidP="00B55D9F">
      <w:pPr>
        <w:pStyle w:val="NoSpacing"/>
        <w:numPr>
          <w:ilvl w:val="0"/>
          <w:numId w:val="1"/>
        </w:numPr>
        <w:ind w:left="0" w:hanging="540"/>
        <w:jc w:val="both"/>
      </w:pPr>
      <w:r w:rsidRPr="00B55D9F">
        <w:rPr>
          <w:rFonts w:ascii="Sylfaen" w:hAnsi="Sylfaen" w:cs="Sylfaen"/>
          <w:lang w:val="ka-GE"/>
        </w:rPr>
        <w:t>მეორე</w:t>
      </w:r>
      <w:r w:rsidRPr="00B55D9F">
        <w:rPr>
          <w:lang w:val="ka-GE"/>
        </w:rPr>
        <w:t xml:space="preserve"> </w:t>
      </w:r>
      <w:r w:rsidRPr="00B55D9F">
        <w:rPr>
          <w:rFonts w:ascii="Sylfaen" w:hAnsi="Sylfaen" w:cs="Sylfaen"/>
          <w:lang w:val="ka-GE"/>
        </w:rPr>
        <w:t>მსოფლიო</w:t>
      </w:r>
      <w:r w:rsidRPr="00B55D9F">
        <w:rPr>
          <w:lang w:val="ka-GE"/>
        </w:rPr>
        <w:t xml:space="preserve"> </w:t>
      </w:r>
      <w:r w:rsidRPr="00B55D9F">
        <w:rPr>
          <w:rFonts w:ascii="Sylfaen" w:hAnsi="Sylfaen" w:cs="Sylfaen"/>
          <w:lang w:val="ka-GE"/>
        </w:rPr>
        <w:t>ომის</w:t>
      </w:r>
      <w:r w:rsidRPr="00B55D9F">
        <w:rPr>
          <w:lang w:val="ka-GE"/>
        </w:rPr>
        <w:t xml:space="preserve"> </w:t>
      </w:r>
      <w:r w:rsidRPr="00B55D9F">
        <w:rPr>
          <w:rFonts w:ascii="Sylfaen" w:hAnsi="Sylfaen" w:cs="Sylfaen"/>
          <w:lang w:val="ka-GE"/>
        </w:rPr>
        <w:t>ვეტერანებისა</w:t>
      </w:r>
      <w:r w:rsidRPr="00B55D9F">
        <w:rPr>
          <w:lang w:val="ka-GE"/>
        </w:rPr>
        <w:t xml:space="preserve">  </w:t>
      </w:r>
      <w:r w:rsidRPr="00B55D9F">
        <w:rPr>
          <w:rFonts w:ascii="Sylfaen" w:hAnsi="Sylfaen" w:cs="Sylfaen"/>
          <w:lang w:val="ka-GE"/>
        </w:rPr>
        <w:t>და</w:t>
      </w:r>
      <w:r w:rsidRPr="00B55D9F">
        <w:rPr>
          <w:lang w:val="ka-GE"/>
        </w:rPr>
        <w:t xml:space="preserve"> </w:t>
      </w:r>
      <w:r w:rsidRPr="00B55D9F">
        <w:rPr>
          <w:rFonts w:ascii="Sylfaen" w:hAnsi="Sylfaen" w:cs="Sylfaen"/>
          <w:lang w:val="ka-GE"/>
        </w:rPr>
        <w:t>საქართველოს</w:t>
      </w:r>
      <w:r w:rsidRPr="00B55D9F">
        <w:rPr>
          <w:lang w:val="ka-GE"/>
        </w:rPr>
        <w:t xml:space="preserve"> </w:t>
      </w:r>
      <w:r w:rsidRPr="00B55D9F">
        <w:rPr>
          <w:rFonts w:ascii="Sylfaen" w:hAnsi="Sylfaen" w:cs="Sylfaen"/>
          <w:lang w:val="ka-GE"/>
        </w:rPr>
        <w:t>თავისუფლებისა</w:t>
      </w:r>
      <w:r w:rsidRPr="00B55D9F">
        <w:rPr>
          <w:lang w:val="ka-GE"/>
        </w:rPr>
        <w:t xml:space="preserve"> </w:t>
      </w:r>
      <w:r w:rsidRPr="00B55D9F">
        <w:rPr>
          <w:rFonts w:ascii="Sylfaen" w:hAnsi="Sylfaen" w:cs="Sylfaen"/>
          <w:lang w:val="ka-GE"/>
        </w:rPr>
        <w:t>და</w:t>
      </w:r>
      <w:r w:rsidRPr="00B55D9F">
        <w:rPr>
          <w:lang w:val="ka-GE"/>
        </w:rPr>
        <w:t xml:space="preserve"> </w:t>
      </w:r>
      <w:r w:rsidRPr="00B55D9F">
        <w:rPr>
          <w:rFonts w:ascii="Sylfaen" w:hAnsi="Sylfaen" w:cs="Sylfaen"/>
          <w:lang w:val="ka-GE"/>
        </w:rPr>
        <w:t>ტერიტორიული</w:t>
      </w:r>
      <w:r w:rsidRPr="00B55D9F">
        <w:rPr>
          <w:lang w:val="ka-GE"/>
        </w:rPr>
        <w:t xml:space="preserve"> </w:t>
      </w:r>
      <w:r w:rsidRPr="00B55D9F">
        <w:rPr>
          <w:rFonts w:ascii="Sylfaen" w:hAnsi="Sylfaen" w:cs="Sylfaen"/>
          <w:lang w:val="ka-GE"/>
        </w:rPr>
        <w:t>მთლიანობისათვის</w:t>
      </w:r>
      <w:r w:rsidRPr="00B55D9F">
        <w:rPr>
          <w:lang w:val="ka-GE"/>
        </w:rPr>
        <w:t xml:space="preserve"> </w:t>
      </w:r>
      <w:r w:rsidRPr="00B55D9F">
        <w:rPr>
          <w:rFonts w:ascii="Sylfaen" w:hAnsi="Sylfaen" w:cs="Sylfaen"/>
          <w:lang w:val="ka-GE"/>
        </w:rPr>
        <w:t>ბრძოლაში</w:t>
      </w:r>
      <w:r w:rsidRPr="00B55D9F">
        <w:rPr>
          <w:lang w:val="ka-GE"/>
        </w:rPr>
        <w:t xml:space="preserve"> </w:t>
      </w:r>
      <w:r w:rsidRPr="00B55D9F">
        <w:rPr>
          <w:rFonts w:ascii="Sylfaen" w:hAnsi="Sylfaen" w:cs="Sylfaen"/>
          <w:lang w:val="ka-GE"/>
        </w:rPr>
        <w:t>დაღუპულთა</w:t>
      </w:r>
      <w:r w:rsidRPr="00B55D9F">
        <w:rPr>
          <w:lang w:val="ka-GE"/>
        </w:rPr>
        <w:t xml:space="preserve"> </w:t>
      </w:r>
      <w:r w:rsidRPr="00B55D9F">
        <w:rPr>
          <w:rFonts w:ascii="Sylfaen" w:hAnsi="Sylfaen"/>
          <w:lang w:val="ka-GE"/>
        </w:rPr>
        <w:t xml:space="preserve">20 </w:t>
      </w:r>
      <w:r w:rsidRPr="00B55D9F">
        <w:rPr>
          <w:rFonts w:ascii="Sylfaen" w:hAnsi="Sylfaen" w:cs="Sylfaen"/>
          <w:lang w:val="ka-GE"/>
        </w:rPr>
        <w:t>ოჯახს</w:t>
      </w:r>
      <w:r w:rsidRPr="00B55D9F">
        <w:rPr>
          <w:lang w:val="ka-GE"/>
        </w:rPr>
        <w:t xml:space="preserve"> </w:t>
      </w:r>
      <w:r w:rsidRPr="00B55D9F">
        <w:rPr>
          <w:rFonts w:ascii="Sylfaen" w:hAnsi="Sylfaen"/>
          <w:lang w:val="ka-GE"/>
        </w:rPr>
        <w:t xml:space="preserve">ჯამში გაეწია </w:t>
      </w:r>
      <w:r w:rsidRPr="00B55D9F">
        <w:rPr>
          <w:lang w:val="ka-GE"/>
        </w:rPr>
        <w:t xml:space="preserve"> </w:t>
      </w:r>
      <w:r w:rsidRPr="00B55D9F">
        <w:rPr>
          <w:rFonts w:ascii="Sylfaen" w:hAnsi="Sylfaen" w:cs="Sylfaen"/>
          <w:lang w:val="ka-GE"/>
        </w:rPr>
        <w:t>სულ</w:t>
      </w:r>
      <w:r w:rsidRPr="00B55D9F">
        <w:rPr>
          <w:lang w:val="ka-GE"/>
        </w:rPr>
        <w:t xml:space="preserve"> </w:t>
      </w:r>
      <w:r w:rsidRPr="00B55D9F">
        <w:rPr>
          <w:rFonts w:ascii="Sylfaen" w:hAnsi="Sylfaen"/>
          <w:lang w:val="ka-GE"/>
        </w:rPr>
        <w:t>10 000 ლარის დახმარება;</w:t>
      </w:r>
    </w:p>
    <w:p w14:paraId="765CF7FD" w14:textId="77777777" w:rsidR="00B55D9F" w:rsidRPr="00B55D9F" w:rsidRDefault="00B55D9F" w:rsidP="00B55D9F">
      <w:pPr>
        <w:pStyle w:val="NoSpacing"/>
        <w:numPr>
          <w:ilvl w:val="0"/>
          <w:numId w:val="1"/>
        </w:numPr>
        <w:tabs>
          <w:tab w:val="left" w:pos="810"/>
        </w:tabs>
        <w:ind w:left="0" w:hanging="540"/>
        <w:jc w:val="both"/>
      </w:pPr>
      <w:r w:rsidRPr="00B55D9F">
        <w:rPr>
          <w:rFonts w:ascii="Sylfaen" w:hAnsi="Sylfaen" w:cs="Sylfaen"/>
          <w:lang w:val="ka-GE"/>
        </w:rPr>
        <w:t>ხანდაზმულ</w:t>
      </w:r>
      <w:r w:rsidRPr="00B55D9F">
        <w:rPr>
          <w:lang w:val="ka-GE"/>
        </w:rPr>
        <w:t xml:space="preserve"> ( 90 </w:t>
      </w:r>
      <w:r w:rsidRPr="00B55D9F">
        <w:rPr>
          <w:rFonts w:ascii="Sylfaen" w:hAnsi="Sylfaen" w:cs="Sylfaen"/>
          <w:lang w:val="ka-GE"/>
        </w:rPr>
        <w:t>წლის</w:t>
      </w:r>
      <w:r w:rsidRPr="00B55D9F">
        <w:rPr>
          <w:lang w:val="ka-GE"/>
        </w:rPr>
        <w:t xml:space="preserve"> </w:t>
      </w:r>
      <w:r w:rsidRPr="00B55D9F">
        <w:rPr>
          <w:rFonts w:ascii="Sylfaen" w:hAnsi="Sylfaen" w:cs="Sylfaen"/>
          <w:lang w:val="ka-GE"/>
        </w:rPr>
        <w:t>და</w:t>
      </w:r>
      <w:r w:rsidRPr="00B55D9F">
        <w:rPr>
          <w:lang w:val="ka-GE"/>
        </w:rPr>
        <w:t xml:space="preserve"> </w:t>
      </w:r>
      <w:r w:rsidRPr="00B55D9F">
        <w:rPr>
          <w:rFonts w:ascii="Sylfaen" w:hAnsi="Sylfaen" w:cs="Sylfaen"/>
          <w:lang w:val="ka-GE"/>
        </w:rPr>
        <w:t>უფროსი</w:t>
      </w:r>
      <w:r w:rsidRPr="00B55D9F">
        <w:rPr>
          <w:lang w:val="ka-GE"/>
        </w:rPr>
        <w:t xml:space="preserve"> </w:t>
      </w:r>
      <w:r w:rsidRPr="00B55D9F">
        <w:rPr>
          <w:rFonts w:ascii="Sylfaen" w:hAnsi="Sylfaen" w:cs="Sylfaen"/>
          <w:lang w:val="ka-GE"/>
        </w:rPr>
        <w:t>ასაკის</w:t>
      </w:r>
      <w:r w:rsidRPr="00B55D9F">
        <w:rPr>
          <w:lang w:val="ka-GE"/>
        </w:rPr>
        <w:t xml:space="preserve">)  </w:t>
      </w:r>
      <w:r w:rsidRPr="00B55D9F">
        <w:rPr>
          <w:rFonts w:ascii="Sylfaen" w:hAnsi="Sylfaen"/>
          <w:lang w:val="ka-GE"/>
        </w:rPr>
        <w:t xml:space="preserve">45 </w:t>
      </w:r>
      <w:r w:rsidRPr="00B55D9F">
        <w:rPr>
          <w:lang w:val="ka-GE"/>
        </w:rPr>
        <w:t xml:space="preserve"> </w:t>
      </w:r>
      <w:r w:rsidRPr="00B55D9F">
        <w:rPr>
          <w:rFonts w:ascii="Sylfaen" w:hAnsi="Sylfaen" w:cs="Sylfaen"/>
          <w:lang w:val="ka-GE"/>
        </w:rPr>
        <w:t xml:space="preserve">მოქალაქეს გაეწია დახმარება სულ </w:t>
      </w:r>
      <w:r w:rsidRPr="00B55D9F">
        <w:rPr>
          <w:rFonts w:ascii="Sylfaen" w:hAnsi="Sylfaen"/>
          <w:lang w:val="ka-GE"/>
        </w:rPr>
        <w:t>4 500 ლარი</w:t>
      </w:r>
      <w:r w:rsidRPr="00B55D9F">
        <w:rPr>
          <w:lang w:val="ka-GE"/>
        </w:rPr>
        <w:t>;</w:t>
      </w:r>
    </w:p>
    <w:p w14:paraId="67A29C0B" w14:textId="77777777" w:rsidR="00B55D9F" w:rsidRPr="00B55D9F" w:rsidRDefault="00B55D9F" w:rsidP="00B55D9F">
      <w:pPr>
        <w:pStyle w:val="NoSpacing"/>
        <w:numPr>
          <w:ilvl w:val="0"/>
          <w:numId w:val="1"/>
        </w:numPr>
        <w:ind w:left="0" w:hanging="540"/>
        <w:jc w:val="both"/>
      </w:pPr>
      <w:r w:rsidRPr="00B55D9F">
        <w:rPr>
          <w:rFonts w:ascii="Sylfaen" w:hAnsi="Sylfaen" w:cs="Sylfaen"/>
          <w:lang w:val="ka-GE"/>
        </w:rPr>
        <w:t>შეზღუდული</w:t>
      </w:r>
      <w:r w:rsidRPr="00B55D9F">
        <w:rPr>
          <w:lang w:val="ka-GE"/>
        </w:rPr>
        <w:t xml:space="preserve"> </w:t>
      </w:r>
      <w:r w:rsidRPr="00B55D9F">
        <w:rPr>
          <w:rFonts w:ascii="Sylfaen" w:hAnsi="Sylfaen" w:cs="Sylfaen"/>
          <w:lang w:val="ka-GE"/>
        </w:rPr>
        <w:t>შესაძლებლობის</w:t>
      </w:r>
      <w:r w:rsidRPr="00B55D9F">
        <w:rPr>
          <w:lang w:val="ka-GE"/>
        </w:rPr>
        <w:t xml:space="preserve"> </w:t>
      </w:r>
      <w:r w:rsidRPr="00B55D9F">
        <w:rPr>
          <w:rFonts w:ascii="Sylfaen" w:hAnsi="Sylfaen" w:cs="Sylfaen"/>
          <w:lang w:val="ka-GE"/>
        </w:rPr>
        <w:t>მქონე</w:t>
      </w:r>
      <w:r w:rsidRPr="00B55D9F">
        <w:rPr>
          <w:lang w:val="ka-GE"/>
        </w:rPr>
        <w:t xml:space="preserve"> </w:t>
      </w:r>
      <w:r w:rsidRPr="00B55D9F">
        <w:rPr>
          <w:rFonts w:ascii="Sylfaen" w:hAnsi="Sylfaen"/>
          <w:lang w:val="ka-GE"/>
        </w:rPr>
        <w:t xml:space="preserve"> ბავშვთა და მკვეთრად გამოხატული შშმ პირთა  დახმარება </w:t>
      </w:r>
      <w:r w:rsidRPr="00B55D9F">
        <w:rPr>
          <w:lang w:val="ka-GE"/>
        </w:rPr>
        <w:t xml:space="preserve"> </w:t>
      </w:r>
      <w:r w:rsidRPr="00B55D9F">
        <w:rPr>
          <w:rFonts w:ascii="Sylfaen" w:hAnsi="Sylfaen"/>
          <w:lang w:val="ka-GE"/>
        </w:rPr>
        <w:t>62</w:t>
      </w:r>
      <w:r w:rsidRPr="00B55D9F">
        <w:rPr>
          <w:lang w:val="ka-GE"/>
        </w:rPr>
        <w:t xml:space="preserve"> </w:t>
      </w:r>
      <w:r w:rsidRPr="00B55D9F">
        <w:rPr>
          <w:rFonts w:ascii="Sylfaen" w:hAnsi="Sylfaen" w:cs="Sylfaen"/>
          <w:lang w:val="ka-GE"/>
        </w:rPr>
        <w:t xml:space="preserve">პირს </w:t>
      </w:r>
      <w:r w:rsidRPr="00B55D9F">
        <w:rPr>
          <w:rFonts w:ascii="Sylfaen" w:hAnsi="Sylfaen"/>
          <w:lang w:val="ka-GE"/>
        </w:rPr>
        <w:t>14 100 ლარის დახმარება;</w:t>
      </w:r>
    </w:p>
    <w:p w14:paraId="64494B01" w14:textId="77777777" w:rsidR="00B55D9F" w:rsidRPr="00B55D9F" w:rsidRDefault="00B55D9F" w:rsidP="00B55D9F">
      <w:pPr>
        <w:pStyle w:val="NoSpacing"/>
        <w:numPr>
          <w:ilvl w:val="0"/>
          <w:numId w:val="1"/>
        </w:numPr>
        <w:ind w:left="0" w:hanging="540"/>
        <w:jc w:val="both"/>
      </w:pPr>
      <w:r w:rsidRPr="00B55D9F">
        <w:rPr>
          <w:rFonts w:ascii="Sylfaen" w:hAnsi="Sylfaen" w:cs="Sylfaen"/>
          <w:lang w:val="ka-GE"/>
        </w:rPr>
        <w:t>დედით</w:t>
      </w:r>
      <w:r w:rsidRPr="00B55D9F">
        <w:rPr>
          <w:lang w:val="ka-GE"/>
        </w:rPr>
        <w:t xml:space="preserve">, </w:t>
      </w:r>
      <w:r w:rsidRPr="00B55D9F">
        <w:rPr>
          <w:rFonts w:ascii="Sylfaen" w:hAnsi="Sylfaen" w:cs="Sylfaen"/>
          <w:lang w:val="ka-GE"/>
        </w:rPr>
        <w:t>ან</w:t>
      </w:r>
      <w:r w:rsidRPr="00B55D9F">
        <w:rPr>
          <w:lang w:val="ka-GE"/>
        </w:rPr>
        <w:t xml:space="preserve"> </w:t>
      </w:r>
      <w:r w:rsidRPr="00B55D9F">
        <w:rPr>
          <w:rFonts w:ascii="Sylfaen" w:hAnsi="Sylfaen" w:cs="Sylfaen"/>
          <w:lang w:val="ka-GE"/>
        </w:rPr>
        <w:t>მამით</w:t>
      </w:r>
      <w:r w:rsidRPr="00B55D9F">
        <w:rPr>
          <w:lang w:val="ka-GE"/>
        </w:rPr>
        <w:t xml:space="preserve"> </w:t>
      </w:r>
      <w:r w:rsidRPr="00B55D9F">
        <w:rPr>
          <w:rFonts w:ascii="Sylfaen" w:hAnsi="Sylfaen" w:cs="Sylfaen"/>
          <w:lang w:val="ka-GE"/>
        </w:rPr>
        <w:t xml:space="preserve">ობოლმა 73  ბავშვმა მიიღო დახმარება </w:t>
      </w:r>
      <w:r w:rsidRPr="00B55D9F">
        <w:rPr>
          <w:lang w:val="ka-GE"/>
        </w:rPr>
        <w:t xml:space="preserve">  </w:t>
      </w:r>
      <w:r w:rsidRPr="00B55D9F">
        <w:rPr>
          <w:rFonts w:ascii="Sylfaen" w:hAnsi="Sylfaen" w:cs="Sylfaen"/>
          <w:lang w:val="ka-GE"/>
        </w:rPr>
        <w:t xml:space="preserve"> 14 600 ლარით;</w:t>
      </w:r>
    </w:p>
    <w:p w14:paraId="6ACF4C9D" w14:textId="77777777" w:rsidR="00B55D9F" w:rsidRPr="00B55D9F" w:rsidRDefault="00B55D9F" w:rsidP="00B55D9F">
      <w:pPr>
        <w:pStyle w:val="NoSpacing"/>
        <w:numPr>
          <w:ilvl w:val="0"/>
          <w:numId w:val="2"/>
        </w:numPr>
        <w:ind w:left="0" w:hanging="540"/>
        <w:jc w:val="both"/>
      </w:pPr>
      <w:r w:rsidRPr="00B55D9F">
        <w:rPr>
          <w:rFonts w:ascii="Sylfaen" w:hAnsi="Sylfaen"/>
          <w:lang w:val="ka-GE"/>
        </w:rPr>
        <w:t xml:space="preserve">136 </w:t>
      </w:r>
      <w:r w:rsidRPr="00B55D9F">
        <w:rPr>
          <w:rFonts w:ascii="Sylfaen" w:hAnsi="Sylfaen" w:cs="Sylfaen"/>
          <w:lang w:val="ka-GE"/>
        </w:rPr>
        <w:t>იძულებით</w:t>
      </w:r>
      <w:r w:rsidRPr="00B55D9F">
        <w:rPr>
          <w:lang w:val="ka-GE"/>
        </w:rPr>
        <w:t xml:space="preserve"> </w:t>
      </w:r>
      <w:r w:rsidRPr="00B55D9F">
        <w:rPr>
          <w:rFonts w:ascii="Sylfaen" w:hAnsi="Sylfaen" w:cs="Sylfaen"/>
          <w:lang w:val="ka-GE"/>
        </w:rPr>
        <w:t xml:space="preserve">გადაადგილებულმა </w:t>
      </w:r>
      <w:r w:rsidRPr="00B55D9F">
        <w:rPr>
          <w:lang w:val="ka-GE"/>
        </w:rPr>
        <w:t xml:space="preserve"> </w:t>
      </w:r>
      <w:r w:rsidRPr="00B55D9F">
        <w:rPr>
          <w:rFonts w:ascii="Sylfaen" w:hAnsi="Sylfaen" w:cs="Sylfaen"/>
          <w:lang w:val="ka-GE"/>
        </w:rPr>
        <w:t>ოჯახმა  ერთჯერადი დახმარების სახით მიიღო 13 600 ლარი;</w:t>
      </w:r>
    </w:p>
    <w:p w14:paraId="2DBB086A" w14:textId="77777777" w:rsidR="00B55D9F" w:rsidRPr="00B55D9F" w:rsidRDefault="00B55D9F" w:rsidP="00B55D9F">
      <w:pPr>
        <w:pStyle w:val="NoSpacing"/>
        <w:numPr>
          <w:ilvl w:val="0"/>
          <w:numId w:val="2"/>
        </w:numPr>
        <w:ind w:left="0" w:hanging="540"/>
        <w:jc w:val="both"/>
      </w:pPr>
      <w:r w:rsidRPr="00B55D9F">
        <w:rPr>
          <w:rFonts w:ascii="Sylfaen" w:hAnsi="Sylfaen" w:cs="Sylfaen"/>
          <w:lang w:val="ka-GE"/>
        </w:rPr>
        <w:t>1 ოჯახს შეეძინა მეოთხე, ან მომდევნო შვილი, რომელთა დახმარებებზე 200  ლარი;</w:t>
      </w:r>
    </w:p>
    <w:p w14:paraId="7B3E9B34" w14:textId="77777777" w:rsidR="00B55D9F" w:rsidRPr="00B55D9F" w:rsidRDefault="00B55D9F" w:rsidP="00B55D9F">
      <w:pPr>
        <w:pStyle w:val="NoSpacing"/>
        <w:numPr>
          <w:ilvl w:val="0"/>
          <w:numId w:val="2"/>
        </w:numPr>
        <w:ind w:left="0" w:hanging="540"/>
        <w:jc w:val="both"/>
      </w:pPr>
      <w:r w:rsidRPr="00B55D9F">
        <w:rPr>
          <w:rFonts w:ascii="Sylfaen" w:hAnsi="Sylfaen"/>
          <w:lang w:val="ka-GE"/>
        </w:rPr>
        <w:t>13</w:t>
      </w:r>
      <w:r w:rsidRPr="00B55D9F">
        <w:rPr>
          <w:lang w:val="ka-GE"/>
        </w:rPr>
        <w:t xml:space="preserve">  </w:t>
      </w:r>
      <w:r w:rsidRPr="00B55D9F">
        <w:rPr>
          <w:rFonts w:ascii="Sylfaen" w:hAnsi="Sylfaen" w:cs="Sylfaen"/>
          <w:lang w:val="ka-GE"/>
        </w:rPr>
        <w:t>მარტოხელა</w:t>
      </w:r>
      <w:r w:rsidRPr="00B55D9F">
        <w:rPr>
          <w:lang w:val="ka-GE"/>
        </w:rPr>
        <w:t xml:space="preserve">   </w:t>
      </w:r>
      <w:r w:rsidRPr="00B55D9F">
        <w:rPr>
          <w:rFonts w:ascii="Sylfaen" w:hAnsi="Sylfaen" w:cs="Sylfaen"/>
          <w:lang w:val="ka-GE"/>
        </w:rPr>
        <w:t>მშობელს</w:t>
      </w:r>
      <w:r w:rsidRPr="00B55D9F">
        <w:rPr>
          <w:lang w:val="ka-GE"/>
        </w:rPr>
        <w:t xml:space="preserve"> </w:t>
      </w:r>
      <w:r w:rsidRPr="00B55D9F">
        <w:rPr>
          <w:rFonts w:ascii="Sylfaen" w:hAnsi="Sylfaen"/>
          <w:lang w:val="ka-GE"/>
        </w:rPr>
        <w:t xml:space="preserve"> გაეწია 2 600 ლარის დახმარება;</w:t>
      </w:r>
    </w:p>
    <w:p w14:paraId="2BD50BC8" w14:textId="77777777" w:rsidR="00B55D9F" w:rsidRPr="00B55D9F" w:rsidRDefault="00B55D9F" w:rsidP="00B55D9F">
      <w:pPr>
        <w:pStyle w:val="NoSpacing"/>
        <w:numPr>
          <w:ilvl w:val="0"/>
          <w:numId w:val="2"/>
        </w:numPr>
        <w:ind w:left="0" w:hanging="540"/>
        <w:jc w:val="both"/>
      </w:pPr>
      <w:r w:rsidRPr="00B55D9F">
        <w:rPr>
          <w:rFonts w:ascii="Sylfaen" w:hAnsi="Sylfaen"/>
          <w:lang w:val="ka-GE"/>
        </w:rPr>
        <w:t xml:space="preserve">სამედიცინო მომსახურება დაუფინანსდა 471  პირს, რაზედაც საერთო ჯამში გაიხარჯა </w:t>
      </w:r>
    </w:p>
    <w:p w14:paraId="2731D518" w14:textId="77777777" w:rsidR="00B55D9F" w:rsidRPr="00B55D9F" w:rsidRDefault="00B55D9F" w:rsidP="00B55D9F">
      <w:pPr>
        <w:pStyle w:val="NoSpacing"/>
        <w:jc w:val="both"/>
        <w:rPr>
          <w:rFonts w:ascii="Sylfaen" w:hAnsi="Sylfaen" w:cs="Sylfaen"/>
          <w:lang w:val="ka-GE"/>
        </w:rPr>
      </w:pPr>
      <w:r w:rsidRPr="00B55D9F">
        <w:rPr>
          <w:rFonts w:ascii="Sylfaen" w:hAnsi="Sylfaen"/>
          <w:lang w:val="ka-GE"/>
        </w:rPr>
        <w:t xml:space="preserve">335 909 ლარი; </w:t>
      </w:r>
      <w:r w:rsidRPr="00B55D9F">
        <w:rPr>
          <w:rFonts w:ascii="Sylfaen" w:hAnsi="Sylfaen" w:cs="Sylfaen"/>
          <w:lang w:val="ka-GE"/>
        </w:rPr>
        <w:t xml:space="preserve">  </w:t>
      </w:r>
    </w:p>
    <w:p w14:paraId="3DC8C09A" w14:textId="77777777" w:rsidR="00B55D9F" w:rsidRPr="00B55D9F" w:rsidRDefault="00B55D9F" w:rsidP="00B55D9F">
      <w:pPr>
        <w:pStyle w:val="NoSpacing"/>
        <w:jc w:val="both"/>
      </w:pPr>
      <w:r w:rsidRPr="00B55D9F">
        <w:rPr>
          <w:rFonts w:ascii="Sylfaen" w:hAnsi="Sylfaen" w:cs="Sylfaen"/>
          <w:lang w:val="ka-GE"/>
        </w:rPr>
        <w:t xml:space="preserve">მედიკამენტების დაფინანსებისთვის დახმარება გაეწია 170  ბენეფიციარს, რაზეც          </w:t>
      </w:r>
      <w:r w:rsidRPr="00B55D9F">
        <w:rPr>
          <w:rFonts w:ascii="Sylfaen" w:hAnsi="Sylfaen"/>
          <w:lang w:val="ka-GE"/>
        </w:rPr>
        <w:t xml:space="preserve">  გაიხარჯა  40 445 ლარი; </w:t>
      </w:r>
    </w:p>
    <w:p w14:paraId="5991A757" w14:textId="77777777" w:rsidR="00B55D9F" w:rsidRPr="00B55D9F" w:rsidRDefault="00B55D9F" w:rsidP="00B55D9F">
      <w:pPr>
        <w:pStyle w:val="NoSpacing"/>
        <w:numPr>
          <w:ilvl w:val="0"/>
          <w:numId w:val="2"/>
        </w:numPr>
        <w:ind w:left="0" w:hanging="540"/>
        <w:jc w:val="both"/>
      </w:pPr>
      <w:r w:rsidRPr="00B55D9F">
        <w:rPr>
          <w:rFonts w:ascii="Sylfaen" w:hAnsi="Sylfaen"/>
          <w:lang w:val="ka-GE"/>
        </w:rPr>
        <w:t xml:space="preserve">უსახლკაროთა აღრიცხვისა და თავშესაფრით უზრუნველყოფის წესის ფარგლებში 4 ოჯახს მიენიჭა უსახლკაროს სტატუსი. </w:t>
      </w:r>
    </w:p>
    <w:p w14:paraId="7D34E729" w14:textId="77777777" w:rsidR="009F7DEE" w:rsidRDefault="00B55D9F" w:rsidP="009F7DEE">
      <w:pPr>
        <w:pStyle w:val="NoSpacing"/>
        <w:jc w:val="both"/>
        <w:rPr>
          <w:rFonts w:ascii="Sylfaen" w:hAnsi="Sylfaen"/>
          <w:lang w:val="ka-GE"/>
        </w:rPr>
      </w:pPr>
      <w:r>
        <w:rPr>
          <w:rFonts w:ascii="Sylfaen" w:hAnsi="Sylfaen"/>
          <w:lang w:val="ka-GE"/>
        </w:rPr>
        <w:t xml:space="preserve">მიმდინარე წელს მუნიციპალიტეტის მერიის შუამდგომლობითა და ქვემო ქართლში სახელმწიფო რწმუნებულის ადმინისტრაციის-გუბერნიის თანადგომით, ა(ა)იპ ,,შეზღუდული შესაძლებლობების მქონე პირთა დახმარების ფონდმა“  გადაადგილების უნარს მოკლებულ  5-ზე მეტ პირს გადასცა ეტლი. </w:t>
      </w:r>
    </w:p>
    <w:p w14:paraId="7FF6110C" w14:textId="77777777" w:rsidR="009F7DEE" w:rsidRDefault="009F7DEE" w:rsidP="009F7DEE">
      <w:pPr>
        <w:pStyle w:val="NoSpacing"/>
        <w:jc w:val="both"/>
        <w:rPr>
          <w:rFonts w:ascii="Sylfaen" w:hAnsi="Sylfaen"/>
          <w:lang w:val="ka-GE"/>
        </w:rPr>
      </w:pPr>
    </w:p>
    <w:p w14:paraId="73EC96A9" w14:textId="77777777" w:rsidR="009F7DEE" w:rsidRDefault="009F7DEE" w:rsidP="009F7DEE">
      <w:pPr>
        <w:pStyle w:val="NoSpacing"/>
        <w:jc w:val="both"/>
        <w:rPr>
          <w:rFonts w:ascii="Sylfaen" w:hAnsi="Sylfaen"/>
          <w:lang w:val="ka-GE"/>
        </w:rPr>
      </w:pPr>
    </w:p>
    <w:p w14:paraId="2F768CBF" w14:textId="3C60FB70" w:rsidR="009F7DEE" w:rsidRDefault="00B55D9F" w:rsidP="009F7DEE">
      <w:pPr>
        <w:pStyle w:val="NoSpacing"/>
        <w:ind w:firstLine="720"/>
        <w:jc w:val="both"/>
        <w:rPr>
          <w:rFonts w:ascii="Sylfaen" w:hAnsi="Sylfaen"/>
          <w:lang w:val="ka-GE"/>
        </w:rPr>
      </w:pPr>
      <w:r w:rsidRPr="005E007D">
        <w:rPr>
          <w:rFonts w:ascii="Sylfaen" w:hAnsi="Sylfaen"/>
          <w:lang w:val="ka-GE"/>
        </w:rPr>
        <w:t>ა.</w:t>
      </w:r>
      <w:r w:rsidR="00977964">
        <w:rPr>
          <w:rFonts w:ascii="Sylfaen" w:hAnsi="Sylfaen"/>
          <w:lang w:val="ka-GE"/>
        </w:rPr>
        <w:t>(</w:t>
      </w:r>
      <w:r w:rsidRPr="005E007D">
        <w:rPr>
          <w:rFonts w:ascii="Sylfaen" w:hAnsi="Sylfaen"/>
          <w:lang w:val="ka-GE"/>
        </w:rPr>
        <w:t>ა</w:t>
      </w:r>
      <w:r w:rsidR="00977964">
        <w:rPr>
          <w:rFonts w:ascii="Sylfaen" w:hAnsi="Sylfaen"/>
          <w:lang w:val="ka-GE"/>
        </w:rPr>
        <w:t>)</w:t>
      </w:r>
      <w:r w:rsidRPr="005E007D">
        <w:rPr>
          <w:rFonts w:ascii="Sylfaen" w:hAnsi="Sylfaen"/>
          <w:lang w:val="ka-GE"/>
        </w:rPr>
        <w:t>.ი.პ.   „თეთრიწყაროს   სკოლამდელი   აღზრდა-განათლებისა   და   სოციალურად   დაუცველთა   დამარების  ცენტრი“  -  ს მიზანია,   განახორციელოს   სააღმზრდელო - საგანმანათლებლო   საქმიანობა   და   უზრუნველყოს   სამსახურის   რეესტრში   რეგისტრირებული     სოციალურად   დაუცველთა   ბენეფიციარების   ყოველდღიური    კვება   და    ადმინისტრაციულ   ერთეულებში    მცხოვრები   ბენეფიციარების   ყოველთვიურად    მშრალი   პროდუქტებით   უზრუნველყოფა.</w:t>
      </w:r>
      <w:r>
        <w:rPr>
          <w:rFonts w:ascii="Sylfaen" w:hAnsi="Sylfaen"/>
          <w:lang w:val="ka-GE"/>
        </w:rPr>
        <w:t xml:space="preserve"> მის </w:t>
      </w:r>
      <w:r w:rsidRPr="005E007D">
        <w:rPr>
          <w:rFonts w:ascii="Sylfaen" w:hAnsi="Sylfaen"/>
          <w:lang w:val="ka-GE"/>
        </w:rPr>
        <w:t>შემადგენლობაში   შედის   მუნიციპალიტეტის   ტერიტორიაზე   არსებული   16   საბავშვო   ბაღები</w:t>
      </w:r>
      <w:r w:rsidRPr="005E007D">
        <w:rPr>
          <w:rFonts w:ascii="Sylfaen" w:hAnsi="Sylfaen"/>
        </w:rPr>
        <w:t xml:space="preserve"> </w:t>
      </w:r>
      <w:r w:rsidRPr="005E007D">
        <w:rPr>
          <w:rFonts w:ascii="Sylfaen" w:hAnsi="Sylfaen"/>
          <w:lang w:val="ka-GE"/>
        </w:rPr>
        <w:t xml:space="preserve">   და   მუნიციპალიტეტის   ადმინისტრაციულ   ერთეულში   და   ქ.  თეთრიწყაროში   მცხოვრები    სოციალურად   დაუცველი  ბენეფიციარების   სასადილოს  სამსახური.</w:t>
      </w:r>
    </w:p>
    <w:p w14:paraId="33CBC52B" w14:textId="22B26AB7" w:rsidR="00B55D9F" w:rsidRPr="005E007D" w:rsidRDefault="00B55D9F" w:rsidP="009F7DEE">
      <w:pPr>
        <w:ind w:left="142" w:firstLine="578"/>
        <w:jc w:val="both"/>
        <w:rPr>
          <w:rFonts w:ascii="Sylfaen" w:hAnsi="Sylfaen"/>
          <w:lang w:val="ka-GE"/>
        </w:rPr>
      </w:pPr>
      <w:r w:rsidRPr="005E007D">
        <w:rPr>
          <w:rFonts w:ascii="Sylfaen" w:hAnsi="Sylfaen"/>
          <w:lang w:val="ka-GE"/>
        </w:rPr>
        <w:t>ა.</w:t>
      </w:r>
      <w:r w:rsidR="00977964">
        <w:rPr>
          <w:rFonts w:ascii="Sylfaen" w:hAnsi="Sylfaen"/>
          <w:lang w:val="ka-GE"/>
        </w:rPr>
        <w:t>(</w:t>
      </w:r>
      <w:r w:rsidRPr="005E007D">
        <w:rPr>
          <w:rFonts w:ascii="Sylfaen" w:hAnsi="Sylfaen"/>
          <w:lang w:val="ka-GE"/>
        </w:rPr>
        <w:t>ა</w:t>
      </w:r>
      <w:r w:rsidR="00977964">
        <w:rPr>
          <w:rFonts w:ascii="Sylfaen" w:hAnsi="Sylfaen"/>
          <w:lang w:val="ka-GE"/>
        </w:rPr>
        <w:t>)</w:t>
      </w:r>
      <w:r w:rsidRPr="005E007D">
        <w:rPr>
          <w:rFonts w:ascii="Sylfaen" w:hAnsi="Sylfaen"/>
          <w:lang w:val="ka-GE"/>
        </w:rPr>
        <w:t>.ი.პ.   „თეთრიწყაროს   სკოლამდელი   აღზრდა-განათლებისა   და   სოციალურად   დაუცველთა   დამარების  ცენტრ“  -  ს        გააჩნია   თავისი   ადმინისტრაციული   შენობა,   ქ.  თეთრიწყარო  თამარ  მეფის  ქ. N 13  რომელიც   დაკომპლექტებულია  კაბინეტებით   და   კვალიფიციური</w:t>
      </w:r>
      <w:r w:rsidRPr="005E007D">
        <w:rPr>
          <w:rFonts w:ascii="Sylfaen" w:hAnsi="Sylfaen"/>
        </w:rPr>
        <w:t>,</w:t>
      </w:r>
      <w:r w:rsidRPr="005E007D">
        <w:rPr>
          <w:rFonts w:ascii="Sylfaen" w:hAnsi="Sylfaen"/>
          <w:lang w:val="ka-GE"/>
        </w:rPr>
        <w:t xml:space="preserve">   განათლებული   კადრებით. </w:t>
      </w:r>
    </w:p>
    <w:p w14:paraId="2B57C7A2" w14:textId="7CC3E27F" w:rsidR="00B55D9F" w:rsidRPr="005E007D" w:rsidRDefault="00B55D9F" w:rsidP="009F7DEE">
      <w:pPr>
        <w:ind w:firstLine="720"/>
        <w:jc w:val="both"/>
        <w:rPr>
          <w:rFonts w:ascii="Sylfaen" w:hAnsi="Sylfaen"/>
          <w:lang w:val="ka-GE"/>
        </w:rPr>
      </w:pPr>
      <w:r w:rsidRPr="005E007D">
        <w:rPr>
          <w:rFonts w:ascii="Sylfaen" w:hAnsi="Sylfaen"/>
          <w:lang w:val="ka-GE"/>
        </w:rPr>
        <w:t xml:space="preserve">სამსახურის  სრულყოფილად  ფუნქციონირების   მიზნით  და   ახალი   მოთხოვნებიდან  გამომდინარე   შექმნილია  შინაგანაწესი,  როგორც საბავშვო  ბაღების, სასდილოს   </w:t>
      </w:r>
      <w:r w:rsidRPr="005E007D">
        <w:rPr>
          <w:rFonts w:ascii="Sylfaen" w:hAnsi="Sylfaen"/>
          <w:lang w:val="ka-GE"/>
        </w:rPr>
        <w:lastRenderedPageBreak/>
        <w:t>სამსახურისათვის    ასევე  ა.</w:t>
      </w:r>
      <w:r w:rsidR="00977964">
        <w:rPr>
          <w:rFonts w:ascii="Sylfaen" w:hAnsi="Sylfaen"/>
          <w:lang w:val="ka-GE"/>
        </w:rPr>
        <w:t>(</w:t>
      </w:r>
      <w:r w:rsidRPr="005E007D">
        <w:rPr>
          <w:rFonts w:ascii="Sylfaen" w:hAnsi="Sylfaen"/>
          <w:lang w:val="ka-GE"/>
        </w:rPr>
        <w:t>ა</w:t>
      </w:r>
      <w:r w:rsidR="00977964">
        <w:rPr>
          <w:rFonts w:ascii="Sylfaen" w:hAnsi="Sylfaen"/>
          <w:lang w:val="ka-GE"/>
        </w:rPr>
        <w:t>)</w:t>
      </w:r>
      <w:r w:rsidRPr="005E007D">
        <w:rPr>
          <w:rFonts w:ascii="Sylfaen" w:hAnsi="Sylfaen"/>
          <w:lang w:val="ka-GE"/>
        </w:rPr>
        <w:t xml:space="preserve">.ი.პ.   „თეთრიწყაროს   სკოლამდელი   აღზრდა-განათლებისა   და   სოციალურად   დაუცველთა   დამარების  ცენტრ“  -  ს    ადმინისტრაციისათვის.                                                                </w:t>
      </w:r>
      <w:r w:rsidRPr="005E007D">
        <w:rPr>
          <w:rFonts w:ascii="Sylfaen" w:hAnsi="Sylfaen"/>
        </w:rPr>
        <w:t xml:space="preserve">     </w:t>
      </w:r>
      <w:r w:rsidRPr="005E007D">
        <w:rPr>
          <w:rFonts w:ascii="Sylfaen" w:hAnsi="Sylfaen"/>
          <w:lang w:val="ka-GE"/>
        </w:rPr>
        <w:t xml:space="preserve">2021  წლის   განმავლობაში   ორ   საბავშვო  ბაღში (  ქ. თეთრიწყაროს  N 1    და  N 2  საბავშვო  ბაღებში)   და  სოციალურად   დაუცველთა  სასადილოში  დამონტაჟდა  ვიდეო  მონიტორინგისათის   განკუთვნილი   კამერები,  რისი  მეშვეობითაც  ხდება   დაკვირვება  სააბავშვო   ბაღებში   ყველა  პროცესზე   და   სოციალურად   დაუცველთა   სასადილოში    პროდუქტის  მიღებასა   და   ბენეფიციარებისათვის  განკუთვნილი  საკვების   გაცემაზე.                                            </w:t>
      </w:r>
    </w:p>
    <w:p w14:paraId="58B95B42" w14:textId="77777777" w:rsidR="00620530" w:rsidRDefault="00B55D9F" w:rsidP="009F7DEE">
      <w:pPr>
        <w:ind w:firstLine="720"/>
        <w:jc w:val="both"/>
        <w:rPr>
          <w:rFonts w:ascii="Sylfaen" w:hAnsi="Sylfaen"/>
        </w:rPr>
      </w:pPr>
      <w:r w:rsidRPr="005E007D">
        <w:rPr>
          <w:rFonts w:ascii="Sylfaen" w:hAnsi="Sylfaen"/>
          <w:lang w:val="ka-GE"/>
        </w:rPr>
        <w:t xml:space="preserve">2021   წლის   განმავლობაში   საბავშვო  ბაღებში   და   სასადილოში   წყლის  ლაბორატორიული   ანალიზი   სუფთა   სახლთან   გაფორმებული   ხელშეკრულების   საფუძველზე  ჩატარდა  ორჯერ.  აგრეთვე   პერიოდულად   ტარდებოდა    ყველა  ობიექტის    დეზინფექცია,  დერატიზაცია  და  დეზინსექცია.                                            </w:t>
      </w:r>
      <w:r w:rsidRPr="005E007D">
        <w:rPr>
          <w:rFonts w:ascii="Sylfaen" w:hAnsi="Sylfaen"/>
        </w:rPr>
        <w:t xml:space="preserve">         </w:t>
      </w:r>
    </w:p>
    <w:p w14:paraId="6192507D" w14:textId="27EA0B1F" w:rsidR="00B55D9F" w:rsidRPr="005E007D" w:rsidRDefault="00B55D9F" w:rsidP="009F7DEE">
      <w:pPr>
        <w:ind w:firstLine="720"/>
        <w:jc w:val="both"/>
        <w:rPr>
          <w:rFonts w:ascii="Sylfaen" w:hAnsi="Sylfaen"/>
          <w:lang w:val="ka-GE"/>
        </w:rPr>
      </w:pPr>
      <w:r w:rsidRPr="005E007D">
        <w:rPr>
          <w:rFonts w:ascii="Sylfaen" w:hAnsi="Sylfaen"/>
          <w:lang w:val="ka-GE"/>
        </w:rPr>
        <w:t xml:space="preserve">2021     წელს    ბაღის   25  თანამშრომელმა    წარმატებით   გაიარა  აღმზრდელ- პედაგოგის  ტრენინგის  66  საათიანი  გადამზადების  პროგრამა    და  აიმაღლეს   კვალიფიკაცია.       ასევე      საბავშვო   ბაღის   20   კაცინი   ჯგუფი  გადამზადდა   “რთული   ქცევის   მართვა“   - ის   სასერთიფიკატო     ტრენინგზე.  რომელიც   ძალიან    საჭიროა    აღსაზრდელებთან    სააღზრდელო  პროცესის     წარმართვისათვის.                                                                                                                              </w:t>
      </w:r>
    </w:p>
    <w:p w14:paraId="7B83A188" w14:textId="00569C0F" w:rsidR="00B55D9F" w:rsidRPr="005E007D" w:rsidRDefault="00B55D9F" w:rsidP="009F7DEE">
      <w:pPr>
        <w:ind w:firstLine="720"/>
        <w:jc w:val="both"/>
        <w:rPr>
          <w:rFonts w:ascii="Sylfaen" w:hAnsi="Sylfaen"/>
        </w:rPr>
      </w:pPr>
      <w:r w:rsidRPr="005E007D">
        <w:rPr>
          <w:rFonts w:ascii="Sylfaen" w:hAnsi="Sylfaen"/>
        </w:rPr>
        <w:t xml:space="preserve">2021    </w:t>
      </w:r>
      <w:r w:rsidRPr="005E007D">
        <w:rPr>
          <w:rFonts w:ascii="Sylfaen" w:hAnsi="Sylfaen"/>
          <w:lang w:val="ka-GE"/>
        </w:rPr>
        <w:t>წელს   დაიწერა   173   ბრძანება,   გაგზავნილი   წერილების   რიცხვია  230,   შემოსული   კორესპონდენცია  445  წერილი.</w:t>
      </w:r>
      <w:r w:rsidRPr="005E007D">
        <w:rPr>
          <w:rFonts w:ascii="Sylfaen" w:hAnsi="Sylfaen"/>
        </w:rPr>
        <w:t xml:space="preserve"> </w:t>
      </w:r>
    </w:p>
    <w:p w14:paraId="32C10E55" w14:textId="2D5C8D2C" w:rsidR="00B55D9F" w:rsidRPr="005E007D" w:rsidRDefault="00B55D9F" w:rsidP="009F7DEE">
      <w:pPr>
        <w:ind w:firstLine="720"/>
        <w:jc w:val="both"/>
        <w:rPr>
          <w:rFonts w:ascii="Sylfaen" w:hAnsi="Sylfaen"/>
          <w:lang w:val="ka-GE"/>
        </w:rPr>
      </w:pPr>
      <w:r w:rsidRPr="005E007D">
        <w:rPr>
          <w:rFonts w:ascii="Sylfaen" w:hAnsi="Sylfaen"/>
          <w:lang w:val="ka-GE"/>
        </w:rPr>
        <w:t>2021   წელს  საშტატო   განრიგით   დამტკიცებული  იქნა  230  საშტატო   ერთეული.  აღნიშნული  საშტატო   განრიგით  ადმინისტრაციაში  დამტკიცებულია  17  საშტატო  ერთეული,  საბავშვო    ბაღებში  204,  სოციალურად   დაუცველთა  სასადილოში  9.</w:t>
      </w:r>
      <w:r w:rsidR="009F7DEE">
        <w:rPr>
          <w:rFonts w:ascii="Sylfaen" w:hAnsi="Sylfaen"/>
          <w:lang w:val="ka-GE"/>
        </w:rPr>
        <w:t xml:space="preserve"> </w:t>
      </w:r>
      <w:r w:rsidRPr="005E007D">
        <w:rPr>
          <w:rFonts w:ascii="Sylfaen" w:hAnsi="Sylfaen"/>
          <w:lang w:val="ka-GE"/>
        </w:rPr>
        <w:t xml:space="preserve">ხელშეკრულებით   მომუშავეები   იყო  7   ადამიანი.   2021    წლის   სახელფასო     ფონდი   შეადგენდა 1268760  ლარს.      </w:t>
      </w:r>
    </w:p>
    <w:p w14:paraId="334FA4B4" w14:textId="27EA06F6" w:rsidR="00B55D9F" w:rsidRPr="005E007D" w:rsidRDefault="00B55D9F" w:rsidP="009F7DEE">
      <w:pPr>
        <w:ind w:firstLine="720"/>
        <w:jc w:val="both"/>
        <w:rPr>
          <w:rFonts w:ascii="Sylfaen" w:hAnsi="Sylfaen"/>
          <w:lang w:val="ka-GE"/>
        </w:rPr>
      </w:pPr>
      <w:r w:rsidRPr="005E007D">
        <w:rPr>
          <w:rFonts w:ascii="Sylfaen" w:hAnsi="Sylfaen"/>
          <w:lang w:val="ka-GE"/>
        </w:rPr>
        <w:t xml:space="preserve">2021    წლიდან    ცენტრს   გააჩნია   თავისი  ფეისბუქ  გვერდი, სადაც  განთავსდება  სიახლეები,  ბრძანებები,  საზეიმო  ღონისძიებები,  სადღესასწაულო  მილოცვები    რომელიც  ევალება     საზოგადოებასთან  ურთიერთობის  სპეციალისტს.    </w:t>
      </w:r>
    </w:p>
    <w:p w14:paraId="4FC0BF0A" w14:textId="3DEF72E6" w:rsidR="00B55D9F" w:rsidRPr="005E007D" w:rsidRDefault="00B55D9F" w:rsidP="009F7DEE">
      <w:pPr>
        <w:ind w:firstLine="720"/>
        <w:jc w:val="both"/>
        <w:rPr>
          <w:rFonts w:ascii="Sylfaen" w:hAnsi="Sylfaen"/>
          <w:lang w:val="ka-GE"/>
        </w:rPr>
      </w:pPr>
      <w:r w:rsidRPr="005E007D">
        <w:rPr>
          <w:rFonts w:ascii="Sylfaen" w:hAnsi="Sylfaen"/>
          <w:lang w:val="ka-GE"/>
        </w:rPr>
        <w:t>სამსახურის   ბიუჯეტი  მტკიცდება   წელიწადში   ერთხელ  წლის   დასაწყისში,  2021  წლის   ბიუჯეტი   განისაზღვრებოდა    2</w:t>
      </w:r>
      <w:r w:rsidRPr="005E007D">
        <w:rPr>
          <w:rFonts w:ascii="Sylfaen" w:hAnsi="Sylfaen"/>
        </w:rPr>
        <w:t>358023</w:t>
      </w:r>
      <w:r w:rsidRPr="005E007D">
        <w:rPr>
          <w:rFonts w:ascii="Sylfaen" w:hAnsi="Sylfaen"/>
          <w:lang w:val="ka-GE"/>
        </w:rPr>
        <w:t xml:space="preserve">   ლარით,   სადაც  კვებისა  და  ტრანსპორტის  მომსახურების  თანხა  გათვალისწინებული  იყო  მხოლიდ  ექვსი  თვით.   </w:t>
      </w:r>
    </w:p>
    <w:p w14:paraId="306DD580" w14:textId="3F59EB3A" w:rsidR="00B55D9F" w:rsidRPr="005E007D" w:rsidRDefault="00B55D9F" w:rsidP="009F7DEE">
      <w:pPr>
        <w:ind w:firstLine="720"/>
        <w:jc w:val="both"/>
        <w:rPr>
          <w:rFonts w:ascii="Sylfaen" w:hAnsi="Sylfaen"/>
          <w:lang w:val="ka-GE"/>
        </w:rPr>
      </w:pPr>
      <w:r w:rsidRPr="005E007D">
        <w:rPr>
          <w:rFonts w:ascii="Sylfaen" w:hAnsi="Sylfaen"/>
          <w:lang w:val="ka-GE"/>
        </w:rPr>
        <w:t>2021   წლის  ხარჯებმა   შეადგინა  2</w:t>
      </w:r>
      <w:r w:rsidRPr="005E007D">
        <w:rPr>
          <w:rFonts w:ascii="Sylfaen" w:hAnsi="Sylfaen"/>
        </w:rPr>
        <w:t>316354</w:t>
      </w:r>
      <w:r w:rsidRPr="005E007D">
        <w:rPr>
          <w:rFonts w:ascii="Sylfaen" w:hAnsi="Sylfaen"/>
          <w:lang w:val="ka-GE"/>
        </w:rPr>
        <w:t xml:space="preserve">  ლარი,   დარჩა   აუთვისებელი   თანხა  </w:t>
      </w:r>
      <w:r w:rsidRPr="005E007D">
        <w:rPr>
          <w:rFonts w:ascii="Sylfaen" w:hAnsi="Sylfaen"/>
        </w:rPr>
        <w:t>41669</w:t>
      </w:r>
      <w:r w:rsidRPr="005E007D">
        <w:rPr>
          <w:rFonts w:ascii="Sylfaen" w:hAnsi="Sylfaen"/>
          <w:lang w:val="ka-GE"/>
        </w:rPr>
        <w:t xml:space="preserve">  ლარი</w:t>
      </w:r>
      <w:r w:rsidRPr="005E007D">
        <w:rPr>
          <w:rFonts w:ascii="Sylfaen" w:hAnsi="Sylfaen"/>
        </w:rPr>
        <w:t>.</w:t>
      </w:r>
      <w:r w:rsidRPr="005E007D">
        <w:rPr>
          <w:rFonts w:ascii="Sylfaen" w:hAnsi="Sylfaen"/>
          <w:lang w:val="ka-GE"/>
        </w:rPr>
        <w:t xml:space="preserve">  </w:t>
      </w:r>
    </w:p>
    <w:p w14:paraId="00A45470" w14:textId="1ABBFFA8" w:rsidR="00B55D9F" w:rsidRPr="005E007D" w:rsidRDefault="00B55D9F" w:rsidP="009F7DEE">
      <w:pPr>
        <w:ind w:firstLine="720"/>
        <w:jc w:val="both"/>
        <w:rPr>
          <w:rFonts w:ascii="Sylfaen" w:hAnsi="Sylfaen"/>
          <w:lang w:val="ka-GE"/>
        </w:rPr>
      </w:pPr>
      <w:r w:rsidRPr="005E007D">
        <w:rPr>
          <w:rFonts w:ascii="Sylfaen" w:hAnsi="Sylfaen"/>
          <w:lang w:val="ka-GE"/>
        </w:rPr>
        <w:t>2021   წელს     დასრულდა   ყველა   საბავშვო   ბაღში    ელექტრო   ქურების    დამონტაჟება,     ამიტომაც     ყველა   საბავშო   ბაღში    შეყვანილი   იქნა   სამფაზიანი    ელექტრო   მრიცხველები.</w:t>
      </w:r>
    </w:p>
    <w:p w14:paraId="3B48045C" w14:textId="7C8D00A8" w:rsidR="00B55D9F" w:rsidRPr="005E007D" w:rsidRDefault="00B55D9F" w:rsidP="009F7DEE">
      <w:pPr>
        <w:ind w:firstLine="720"/>
        <w:jc w:val="both"/>
        <w:rPr>
          <w:rFonts w:ascii="Sylfaen" w:hAnsi="Sylfaen"/>
          <w:lang w:val="ka-GE"/>
        </w:rPr>
      </w:pPr>
      <w:r w:rsidRPr="005E007D">
        <w:rPr>
          <w:rFonts w:ascii="Sylfaen" w:hAnsi="Sylfaen"/>
          <w:lang w:val="ka-GE"/>
        </w:rPr>
        <w:t xml:space="preserve">ცენტრის   სამსახურში   დირექტორის   ბრძანებით   ჩამოყალიბებულია   ორი  კომისია    კერძოდ:  </w:t>
      </w:r>
    </w:p>
    <w:p w14:paraId="54DC15B0" w14:textId="77777777" w:rsidR="00B55D9F" w:rsidRPr="005E007D" w:rsidRDefault="00B55D9F" w:rsidP="00B55D9F">
      <w:pPr>
        <w:ind w:left="-142"/>
        <w:jc w:val="both"/>
        <w:rPr>
          <w:rFonts w:ascii="Sylfaen" w:hAnsi="Sylfaen"/>
          <w:lang w:val="ka-GE"/>
        </w:rPr>
      </w:pPr>
      <w:r w:rsidRPr="005E007D">
        <w:rPr>
          <w:rFonts w:ascii="Sylfaen" w:hAnsi="Sylfaen"/>
          <w:lang w:val="ka-GE"/>
        </w:rPr>
        <w:lastRenderedPageBreak/>
        <w:t xml:space="preserve">1. ინვენტარიზაციის   </w:t>
      </w:r>
    </w:p>
    <w:p w14:paraId="1A38E532" w14:textId="77777777" w:rsidR="00B55D9F" w:rsidRPr="005E007D" w:rsidRDefault="00B55D9F" w:rsidP="00B55D9F">
      <w:pPr>
        <w:ind w:left="-142"/>
        <w:jc w:val="both"/>
        <w:rPr>
          <w:rFonts w:ascii="Sylfaen" w:hAnsi="Sylfaen"/>
          <w:lang w:val="ka-GE"/>
        </w:rPr>
      </w:pPr>
      <w:r w:rsidRPr="005E007D">
        <w:rPr>
          <w:rFonts w:ascii="Sylfaen" w:hAnsi="Sylfaen"/>
          <w:lang w:val="ka-GE"/>
        </w:rPr>
        <w:t xml:space="preserve">2. ნარჩენი  პროდუქტების  ჩამოწერის  </w:t>
      </w:r>
    </w:p>
    <w:p w14:paraId="13BD63FE" w14:textId="68448347" w:rsidR="00B55D9F" w:rsidRPr="005E007D" w:rsidRDefault="00B55D9F" w:rsidP="009F7DEE">
      <w:pPr>
        <w:ind w:firstLine="720"/>
        <w:jc w:val="both"/>
        <w:rPr>
          <w:rFonts w:ascii="Sylfaen" w:hAnsi="Sylfaen"/>
          <w:lang w:val="ka-GE"/>
        </w:rPr>
      </w:pPr>
      <w:r w:rsidRPr="005E007D">
        <w:rPr>
          <w:rFonts w:ascii="Sylfaen" w:hAnsi="Sylfaen"/>
          <w:lang w:val="ka-GE"/>
        </w:rPr>
        <w:t xml:space="preserve">თითოეულ   კომისიას   ხელმძღვანელობს    კომისიის   თავმჯდომარე,   და  არჩეული  კომისიის   წევრები.   თავმჯდომარე  ხელმძღვანელობს  შედგენილი  და   დირექტორის  მიერ   დამტკიცებული   რეგლამენტით.  </w:t>
      </w:r>
    </w:p>
    <w:p w14:paraId="75566751" w14:textId="54BBDD02" w:rsidR="009F7DEE" w:rsidRDefault="00B55D9F" w:rsidP="009F7DEE">
      <w:pPr>
        <w:ind w:firstLine="720"/>
        <w:jc w:val="both"/>
        <w:rPr>
          <w:rFonts w:ascii="Sylfaen" w:hAnsi="Sylfaen"/>
          <w:lang w:val="ka-GE"/>
        </w:rPr>
      </w:pPr>
      <w:r w:rsidRPr="005E007D">
        <w:rPr>
          <w:rFonts w:ascii="Sylfaen" w:hAnsi="Sylfaen"/>
          <w:lang w:val="ka-GE"/>
        </w:rPr>
        <w:t xml:space="preserve">ქ.  თეთრიწყაროში  მცხოვრები  ბენეფიციარები  რომლებიც  რეგისტრირებულნი   არიან   ცენტრის   რეესტრში   </w:t>
      </w:r>
      <w:bookmarkStart w:id="0" w:name="_GoBack"/>
      <w:bookmarkEnd w:id="0"/>
      <w:r w:rsidRPr="005E007D">
        <w:rPr>
          <w:rFonts w:ascii="Sylfaen" w:hAnsi="Sylfaen"/>
          <w:lang w:val="ka-GE"/>
        </w:rPr>
        <w:t>ყოველდღიურად   უზრუნველყოფილნი   არიან   ცხელი   სადილით,  შედგენილი   შესაბამისი  მენიუს   თანახმად.  სისტემაში   ირიცხებიან  მარტოხელა  და  შეზღუდული   შესაძლებლობის   მქონე  პირები,  მათთან   სადილის    გატანა   ბინაზე  ყოველდღიურად  ხდება   მიმტანი  თანამშრომლის  მიერ.   შექმნილია   სამუშაოდ  ორი  ჯგუფი,  რომლებიც  დაკომპლექტებულია</w:t>
      </w:r>
      <w:r w:rsidR="009F7DEE">
        <w:rPr>
          <w:rFonts w:ascii="Sylfaen" w:hAnsi="Sylfaen"/>
          <w:lang w:val="ka-GE"/>
        </w:rPr>
        <w:t xml:space="preserve"> </w:t>
      </w:r>
      <w:r w:rsidRPr="005E007D">
        <w:rPr>
          <w:rFonts w:ascii="Sylfaen" w:hAnsi="Sylfaen"/>
          <w:lang w:val="ka-GE"/>
        </w:rPr>
        <w:t xml:space="preserve">საშტატო  თანამშრომლებით.                                                                                                                     </w:t>
      </w:r>
    </w:p>
    <w:p w14:paraId="4331CEFE" w14:textId="77777777" w:rsidR="00BA6CB0" w:rsidRDefault="00B55D9F" w:rsidP="009F7DEE">
      <w:pPr>
        <w:ind w:firstLine="720"/>
        <w:jc w:val="both"/>
        <w:rPr>
          <w:rFonts w:ascii="Sylfaen" w:hAnsi="Sylfaen"/>
          <w:lang w:val="ka-GE"/>
        </w:rPr>
      </w:pPr>
      <w:r w:rsidRPr="005E007D">
        <w:rPr>
          <w:rFonts w:ascii="Sylfaen" w:hAnsi="Sylfaen"/>
          <w:lang w:val="ka-GE"/>
        </w:rPr>
        <w:t>ასევე   ამ   სამსახურს   გააჩნია   მეორე   მიმართულება   მუნიციპალიტეტის   ადმინისტრაციულ   ერთეულებში   მცხოვრები    სოციალურად   დაუცველ  ბენეფიციართა  ( რომელთა   რეესტრში   ჩარიცხვა  ხდება მერიის   სოციალური  დახმარების  გამცემი  მუდმივი  კომისიის  რეკომენდაციის   საფუძველზე)   მშრალი   საკვები   პროდუქტებით  უზრუნველყოფა  ყოველი  თვის  20  რიცხვიდან  თვის  ბოლომდე.   პროდუქტების   რაოდენობა  გადაანგარიშებულია   ოჯახის   წევრებიდან  გამომდინარე   და   დამტკიცებულია   მუნიციპალიტეტის  მერის  მიერ.  შინაგანაწესის  თანახმად   წელიწადში   ორჯერ   აღდგომის  დღესასწაულზე  თითოეულ  ოჯახს   გადაეცემა  10  კვერცხი  და  800 გრ.  პასკა  და   საახალწლოდ  ორი  კგ  მანდარინი  და   ერთი  კგ  შოკოლადის  კანფეტი.</w:t>
      </w:r>
    </w:p>
    <w:p w14:paraId="7EC96B25" w14:textId="00BE7A49" w:rsidR="00B55D9F" w:rsidRPr="005E007D" w:rsidRDefault="00BA6CB0" w:rsidP="009F7DEE">
      <w:pPr>
        <w:ind w:firstLine="720"/>
        <w:jc w:val="both"/>
        <w:rPr>
          <w:rFonts w:ascii="Sylfaen" w:hAnsi="Sylfaen"/>
          <w:lang w:val="ka-GE"/>
        </w:rPr>
      </w:pPr>
      <w:r>
        <w:rPr>
          <w:rFonts w:ascii="Sylfaen" w:hAnsi="Sylfaen"/>
        </w:rPr>
        <w:t xml:space="preserve">2021 </w:t>
      </w:r>
      <w:r>
        <w:rPr>
          <w:rFonts w:ascii="Sylfaen" w:hAnsi="Sylfaen"/>
          <w:lang w:val="ka-GE"/>
        </w:rPr>
        <w:t xml:space="preserve">წელს </w:t>
      </w:r>
      <w:r w:rsidR="0056012A">
        <w:rPr>
          <w:rFonts w:ascii="Sylfaen" w:hAnsi="Sylfaen"/>
          <w:lang w:val="ka-GE"/>
        </w:rPr>
        <w:t>მშრალი საკვები პროდუქტებით ბენეფიციართა რაოდენობამ შეადგინა წლის დასაწყისიში 68 ოჯახის 309 ბენეფიციარი, ხოლო წლის დასასრულს 76 ოჯახის 349 ბენეფიციარი. რაც შეეხება ცხელი საკვების მიმღები ბენეფიციართა რაოდენობას წლის დასაწყისში შეადგინა 41 ოჯახის 75 ბენეფიციარი, ხოლო წლის დასასრულს 44 ოჯახის 83 ბენეფიციარი.</w:t>
      </w:r>
    </w:p>
    <w:p w14:paraId="10206D0B" w14:textId="773E90B4" w:rsidR="00B55D9F" w:rsidRPr="005E007D" w:rsidRDefault="00B55D9F" w:rsidP="009F7DEE">
      <w:pPr>
        <w:ind w:firstLine="720"/>
        <w:jc w:val="both"/>
        <w:rPr>
          <w:rFonts w:ascii="Sylfaen" w:hAnsi="Sylfaen"/>
          <w:lang w:val="ka-GE"/>
        </w:rPr>
      </w:pPr>
      <w:r w:rsidRPr="005E007D">
        <w:rPr>
          <w:rFonts w:ascii="Sylfaen" w:hAnsi="Sylfaen"/>
          <w:lang w:val="ka-GE"/>
        </w:rPr>
        <w:t xml:space="preserve">საბავშვო  ბაღების   გაერთიანებაში    საამღზრდელო  პროცესი  მიმდინარეობს  ორშაბათიდან  -  პარასკევის  ჩათვლით.   წლის  დასაწყისში  ირიცხებოდა  679 აღსაზრდელი,    ბავშვების  მიღება  ხდება  ყოველთვიურად.     საბავშვო  ბაღების  გაერთიანებას   ბაგა - ბაღი  არ  გააჩნია. </w:t>
      </w:r>
      <w:r w:rsidRPr="005E007D">
        <w:rPr>
          <w:rFonts w:ascii="Sylfaen" w:hAnsi="Sylfaen"/>
        </w:rPr>
        <w:t xml:space="preserve"> </w:t>
      </w:r>
      <w:r w:rsidRPr="005E007D">
        <w:rPr>
          <w:rFonts w:ascii="Sylfaen" w:hAnsi="Sylfaen"/>
          <w:lang w:val="ka-GE"/>
        </w:rPr>
        <w:t xml:space="preserve">  სასკოლო   ბავშვების   რაოდენობა  212.</w:t>
      </w:r>
    </w:p>
    <w:p w14:paraId="00EF35CD" w14:textId="3800053D" w:rsidR="00B55D9F" w:rsidRPr="009F7DEE" w:rsidRDefault="00B55D9F" w:rsidP="009F7DEE">
      <w:pPr>
        <w:ind w:firstLine="720"/>
        <w:jc w:val="both"/>
        <w:rPr>
          <w:rFonts w:ascii="Sylfaen" w:hAnsi="Sylfaen"/>
        </w:rPr>
      </w:pPr>
      <w:r w:rsidRPr="005E007D">
        <w:rPr>
          <w:rFonts w:ascii="Sylfaen" w:hAnsi="Sylfaen"/>
          <w:lang w:val="ka-GE"/>
        </w:rPr>
        <w:t xml:space="preserve">მსოფლიო  ჯანდაცვის  ორგანიზაციის  მიერ  </w:t>
      </w:r>
      <w:r w:rsidRPr="005E007D">
        <w:rPr>
          <w:rFonts w:ascii="Sylfaen" w:hAnsi="Sylfaen"/>
        </w:rPr>
        <w:t xml:space="preserve"> </w:t>
      </w:r>
      <w:r w:rsidRPr="005E007D">
        <w:rPr>
          <w:rFonts w:ascii="Sylfaen" w:hAnsi="Sylfaen"/>
          <w:lang w:val="ka-GE"/>
        </w:rPr>
        <w:t xml:space="preserve">გამოცხადებული   პანდემიიდან   და  სეზონური  ეპიდემიოლოგირი  მდგომარეობიდან  გამომდინარე,  ხდებოდა   საბავშვო  ბაღების   წერტილოვანი  დაკეტვები,    ნაშთის   სახით   დარჩენილი  პროდუქტი     გადაეცემოდა     სოციალურად   დაუცველთა  სასადილოს   სამსახურს.   </w:t>
      </w:r>
    </w:p>
    <w:p w14:paraId="73EFA933" w14:textId="37A540F2" w:rsidR="00B55D9F" w:rsidRPr="005E007D" w:rsidRDefault="00B55D9F" w:rsidP="009F7DEE">
      <w:pPr>
        <w:ind w:firstLine="720"/>
        <w:jc w:val="both"/>
        <w:rPr>
          <w:rFonts w:ascii="Sylfaen" w:hAnsi="Sylfaen"/>
          <w:lang w:val="ka-GE"/>
        </w:rPr>
      </w:pPr>
      <w:r w:rsidRPr="005E007D">
        <w:rPr>
          <w:rFonts w:ascii="Sylfaen" w:hAnsi="Sylfaen"/>
          <w:lang w:val="ka-GE"/>
        </w:rPr>
        <w:t xml:space="preserve">გადმოგზავნილი  ცხრილების  საფუძველზე  მითითებული  გვაქვს  მუნიციპალიტეტის  ტერიტორიაზე  ასაშენებელი  და  სარეაბილიტაციო  ბაღების  სია.   ასევე   ეზოების  მოწყობა  და   მოპირკეთება.  </w:t>
      </w:r>
    </w:p>
    <w:p w14:paraId="4C3AFE6B" w14:textId="68F5A063" w:rsidR="00B55D9F" w:rsidRDefault="00B55D9F" w:rsidP="009F7DEE">
      <w:pPr>
        <w:ind w:firstLine="720"/>
        <w:jc w:val="both"/>
        <w:rPr>
          <w:rFonts w:ascii="Sylfaen" w:hAnsi="Sylfaen"/>
          <w:lang w:val="ka-GE"/>
        </w:rPr>
      </w:pPr>
      <w:r w:rsidRPr="005E007D">
        <w:rPr>
          <w:rFonts w:ascii="Sylfaen" w:hAnsi="Sylfaen"/>
          <w:lang w:val="ka-GE"/>
        </w:rPr>
        <w:lastRenderedPageBreak/>
        <w:t>ა.</w:t>
      </w:r>
      <w:r w:rsidR="00977964">
        <w:rPr>
          <w:rFonts w:ascii="Sylfaen" w:hAnsi="Sylfaen"/>
          <w:lang w:val="ka-GE"/>
        </w:rPr>
        <w:t>(</w:t>
      </w:r>
      <w:r w:rsidRPr="005E007D">
        <w:rPr>
          <w:rFonts w:ascii="Sylfaen" w:hAnsi="Sylfaen"/>
          <w:lang w:val="ka-GE"/>
        </w:rPr>
        <w:t>ა</w:t>
      </w:r>
      <w:r w:rsidR="00977964">
        <w:rPr>
          <w:rFonts w:ascii="Sylfaen" w:hAnsi="Sylfaen"/>
          <w:lang w:val="ka-GE"/>
        </w:rPr>
        <w:t>)</w:t>
      </w:r>
      <w:r w:rsidRPr="005E007D">
        <w:rPr>
          <w:rFonts w:ascii="Sylfaen" w:hAnsi="Sylfaen"/>
          <w:lang w:val="ka-GE"/>
        </w:rPr>
        <w:t xml:space="preserve">.ი.პ.   „თეთრიწყაროს   სკოლამდელი   აღზრდა-განათლებისა   და   სოციალურად   დაუცველთა   დამარების  ცენტრი“  -  ს            თანამშრომლები    აქტიურად   არიან   ჩართული   მერიის   მიერ  დაგეგმილ   ტრენინგებში  და  ასევე   გასვლით  ტრენინგებში   და   მივლინებებში. </w:t>
      </w:r>
    </w:p>
    <w:p w14:paraId="3B116A21" w14:textId="262153D3" w:rsidR="00620530" w:rsidRDefault="00620530" w:rsidP="009F7DEE">
      <w:pPr>
        <w:ind w:firstLine="720"/>
        <w:jc w:val="both"/>
        <w:rPr>
          <w:rFonts w:ascii="Sylfaen" w:hAnsi="Sylfaen"/>
          <w:lang w:val="ka-GE"/>
        </w:rPr>
      </w:pPr>
    </w:p>
    <w:p w14:paraId="67998557" w14:textId="6FA5CB78" w:rsidR="00620530" w:rsidRDefault="00977964" w:rsidP="009F7DEE">
      <w:pPr>
        <w:ind w:firstLine="720"/>
        <w:jc w:val="both"/>
        <w:rPr>
          <w:rFonts w:ascii="Sylfaen" w:hAnsi="Sylfaen"/>
          <w:lang w:val="ka-GE"/>
        </w:rPr>
      </w:pPr>
      <w:r>
        <w:rPr>
          <w:rFonts w:ascii="Sylfaen" w:hAnsi="Sylfaen"/>
          <w:lang w:val="ka-GE"/>
        </w:rPr>
        <w:t>ა.(ა).ი.პ. „თეთრიწყაროს კულტურისა და სპორტის ცენტრი“ პასუხისმგებელია ჩვენი მომავალი თაობის კულტურულ-საგანმანათლებლო და სპორტული აღზრდისთვის.</w:t>
      </w:r>
      <w:r w:rsidR="000D4A3B">
        <w:rPr>
          <w:rFonts w:ascii="Sylfaen" w:hAnsi="Sylfaen"/>
          <w:lang w:val="ka-GE"/>
        </w:rPr>
        <w:t xml:space="preserve"> </w:t>
      </w:r>
      <w:r w:rsidR="0011248D">
        <w:rPr>
          <w:rFonts w:ascii="Sylfaen" w:hAnsi="Sylfaen"/>
          <w:lang w:val="ka-GE"/>
        </w:rPr>
        <w:t xml:space="preserve">2021 წელს </w:t>
      </w:r>
      <w:r w:rsidR="00AA0BA5">
        <w:rPr>
          <w:rFonts w:ascii="Sylfaen" w:hAnsi="Sylfaen"/>
          <w:lang w:val="ka-GE"/>
        </w:rPr>
        <w:t>ცენტრის ბაზაზე ფუნქციონირებდა 10 სპორტული სექცია 193 მოსწავლით, 12 სახელოვნებო სექცია 251 მოსწავლით, 3 ხალხურ საკრავთა სექცია 115 მოსწავლით და საფორტეპიანი სექცია 197 მოსწავლით. ჯამში 2021 წელს ცენტრში 756 მოსწავლე გვყვავდა. სამწუხაროდ, კოვიდ პანდემიასთან დაკავშირებული რეგულაციების გამო ცენტრმა სრულყოფილი ფუნქციონირება მხოლოდ 2021 წლის 4 ოქტომბრიდან შეძლო, მას მერე რაც მოიხსნა შეზღუდვები.</w:t>
      </w:r>
    </w:p>
    <w:p w14:paraId="467BADE9" w14:textId="0349610E" w:rsidR="00C176B2" w:rsidRDefault="00C176B2" w:rsidP="009F7DEE">
      <w:pPr>
        <w:ind w:firstLine="720"/>
        <w:jc w:val="both"/>
        <w:rPr>
          <w:rFonts w:ascii="Sylfaen" w:hAnsi="Sylfaen"/>
          <w:lang w:val="ka-GE"/>
        </w:rPr>
      </w:pPr>
      <w:r>
        <w:rPr>
          <w:rFonts w:ascii="Sylfaen" w:hAnsi="Sylfaen"/>
          <w:lang w:val="ka-GE"/>
        </w:rPr>
        <w:t xml:space="preserve">2021 წელს მუნიციპალიტეტის მერიის განათლების, კულტურის, სპორტისა და ახალგაზრდულ საქმეთა სამსახურმა მიიღო </w:t>
      </w:r>
      <w:r w:rsidRPr="00C176B2">
        <w:rPr>
          <w:rFonts w:ascii="Sylfaen" w:hAnsi="Sylfaen"/>
          <w:lang w:val="ka-GE"/>
        </w:rPr>
        <w:t>თეთრიწყაროს მუნიციპალიტეტში პროფესიული განვითარების, განათლების ხელშეწყობის და ადგილობრივი სათემო ჯგუფების/ორგანიზაციების სოციალური ინიციატივების მხარდაჭერის მუნიციპალური პროგრამა</w:t>
      </w:r>
      <w:r>
        <w:rPr>
          <w:rFonts w:ascii="Sylfaen" w:hAnsi="Sylfaen"/>
          <w:lang w:val="ka-GE"/>
        </w:rPr>
        <w:t>, რომელის ფარგელბში ხდებდა წარმატებული სკოლის მოსწავლეების, სტუდენტების, პროფესიული სასწავლებლის სტუდენტების ვაჟა-ფშაველას სახელობის პრემიით დაჯილდოება, ამასთანავე ადგილობრივი და სათემო ორგანიზაციების მხარდაჭერა. გარდა ამისა პროგრამა ითვალისიწნებს პროფესიული ნიშნით წარმატებული პირების დაჯილოდებასა და წახალისებას.</w:t>
      </w:r>
    </w:p>
    <w:p w14:paraId="311CFF4D" w14:textId="31A9AC0A" w:rsidR="00A067AE" w:rsidRDefault="00A067AE" w:rsidP="00A067AE">
      <w:pPr>
        <w:ind w:firstLine="720"/>
        <w:jc w:val="both"/>
        <w:rPr>
          <w:rFonts w:ascii="Sylfaen" w:hAnsi="Sylfaen"/>
          <w:lang w:val="ka-GE"/>
        </w:rPr>
      </w:pPr>
      <w:r>
        <w:rPr>
          <w:rFonts w:ascii="Sylfaen" w:hAnsi="Sylfaen"/>
          <w:lang w:val="ka-GE"/>
        </w:rPr>
        <w:t>202</w:t>
      </w:r>
      <w:r>
        <w:rPr>
          <w:rFonts w:ascii="Sylfaen" w:hAnsi="Sylfaen"/>
        </w:rPr>
        <w:t>1</w:t>
      </w:r>
      <w:r>
        <w:rPr>
          <w:rFonts w:ascii="Sylfaen" w:hAnsi="Sylfaen"/>
          <w:lang w:val="ka-GE"/>
        </w:rPr>
        <w:t xml:space="preserve"> წელს ამ პროგრამის ფარგელბში ჯამში შემოვიდა 1</w:t>
      </w:r>
      <w:r>
        <w:rPr>
          <w:rFonts w:ascii="Sylfaen" w:hAnsi="Sylfaen"/>
        </w:rPr>
        <w:t>8</w:t>
      </w:r>
      <w:r>
        <w:rPr>
          <w:rFonts w:ascii="Sylfaen" w:hAnsi="Sylfaen"/>
          <w:lang w:val="ka-GE"/>
        </w:rPr>
        <w:t xml:space="preserve"> განცხადება, საიდანაც დაკმაყოფილდა 1</w:t>
      </w:r>
      <w:r>
        <w:rPr>
          <w:rFonts w:ascii="Sylfaen" w:hAnsi="Sylfaen"/>
        </w:rPr>
        <w:t>2</w:t>
      </w:r>
      <w:r>
        <w:rPr>
          <w:rFonts w:ascii="Sylfaen" w:hAnsi="Sylfaen"/>
          <w:lang w:val="ka-GE"/>
        </w:rPr>
        <w:t>. გაიცა:</w:t>
      </w:r>
    </w:p>
    <w:p w14:paraId="27B68982" w14:textId="77179F37" w:rsidR="007E07B9" w:rsidRDefault="007E07B9" w:rsidP="007E07B9">
      <w:pPr>
        <w:pStyle w:val="ListParagraph"/>
        <w:numPr>
          <w:ilvl w:val="0"/>
          <w:numId w:val="3"/>
        </w:numPr>
        <w:spacing w:line="254" w:lineRule="auto"/>
        <w:jc w:val="both"/>
        <w:rPr>
          <w:rFonts w:ascii="Sylfaen" w:hAnsi="Sylfaen"/>
          <w:lang w:val="ka-GE"/>
        </w:rPr>
      </w:pPr>
      <w:r>
        <w:rPr>
          <w:rFonts w:ascii="Sylfaen" w:hAnsi="Sylfaen"/>
        </w:rPr>
        <w:t>1</w:t>
      </w:r>
      <w:r w:rsidRPr="00292335">
        <w:rPr>
          <w:rFonts w:ascii="Sylfaen" w:hAnsi="Sylfaen"/>
          <w:lang w:val="ka-GE"/>
        </w:rPr>
        <w:t xml:space="preserve"> ვაჟა-ფშაველას სახელობის პრემია სკოლის მოსწავლეებისთვის</w:t>
      </w:r>
      <w:r>
        <w:rPr>
          <w:rFonts w:ascii="Sylfaen" w:hAnsi="Sylfaen"/>
          <w:lang w:val="ka-GE"/>
        </w:rPr>
        <w:t>;</w:t>
      </w:r>
    </w:p>
    <w:p w14:paraId="20C6107A" w14:textId="60CE5022" w:rsidR="007E07B9" w:rsidRDefault="007E07B9" w:rsidP="007E07B9">
      <w:pPr>
        <w:pStyle w:val="ListParagraph"/>
        <w:numPr>
          <w:ilvl w:val="0"/>
          <w:numId w:val="3"/>
        </w:numPr>
        <w:spacing w:line="254" w:lineRule="auto"/>
        <w:jc w:val="both"/>
        <w:rPr>
          <w:rFonts w:ascii="Sylfaen" w:hAnsi="Sylfaen"/>
          <w:lang w:val="ka-GE"/>
        </w:rPr>
      </w:pPr>
      <w:r>
        <w:rPr>
          <w:rFonts w:ascii="Sylfaen" w:hAnsi="Sylfaen"/>
        </w:rPr>
        <w:t>10</w:t>
      </w:r>
      <w:r w:rsidRPr="00292335">
        <w:rPr>
          <w:rFonts w:ascii="Sylfaen" w:hAnsi="Sylfaen"/>
          <w:lang w:val="ka-GE"/>
        </w:rPr>
        <w:t xml:space="preserve"> ვაჟა-ფშაველას </w:t>
      </w:r>
      <w:r>
        <w:rPr>
          <w:rFonts w:ascii="Sylfaen" w:hAnsi="Sylfaen"/>
          <w:lang w:val="ka-GE"/>
        </w:rPr>
        <w:t>სახელობის პრემია სტუდენტებისთვის;</w:t>
      </w:r>
    </w:p>
    <w:p w14:paraId="65E519A4" w14:textId="5C8AFD80" w:rsidR="007E07B9" w:rsidRDefault="007E07B9" w:rsidP="007E07B9">
      <w:pPr>
        <w:pStyle w:val="ListParagraph"/>
        <w:numPr>
          <w:ilvl w:val="0"/>
          <w:numId w:val="3"/>
        </w:numPr>
        <w:spacing w:line="254" w:lineRule="auto"/>
        <w:jc w:val="both"/>
        <w:rPr>
          <w:rFonts w:ascii="Sylfaen" w:hAnsi="Sylfaen"/>
          <w:lang w:val="ka-GE"/>
        </w:rPr>
      </w:pPr>
      <w:r>
        <w:rPr>
          <w:rFonts w:ascii="Sylfaen" w:hAnsi="Sylfaen"/>
        </w:rPr>
        <w:t xml:space="preserve">1 </w:t>
      </w:r>
      <w:r w:rsidRPr="007E07B9">
        <w:rPr>
          <w:rFonts w:ascii="Sylfaen" w:hAnsi="Sylfaen"/>
          <w:lang w:val="ka-GE"/>
        </w:rPr>
        <w:t>სოციალური ინიციატივების თანამონაწილეობითი მხარდაჭერა ფულადი სახით</w:t>
      </w:r>
      <w:r>
        <w:rPr>
          <w:rFonts w:ascii="Sylfaen" w:hAnsi="Sylfaen"/>
        </w:rPr>
        <w:t>;</w:t>
      </w:r>
    </w:p>
    <w:p w14:paraId="5539DBEA" w14:textId="77777777" w:rsidR="007E07B9" w:rsidRDefault="007E07B9" w:rsidP="00A067AE">
      <w:pPr>
        <w:ind w:firstLine="720"/>
        <w:jc w:val="both"/>
        <w:rPr>
          <w:rFonts w:ascii="Sylfaen" w:hAnsi="Sylfaen"/>
          <w:lang w:val="ka-GE"/>
        </w:rPr>
      </w:pPr>
    </w:p>
    <w:p w14:paraId="35D29AD6" w14:textId="2C3C4527" w:rsidR="00DC6EE5" w:rsidRDefault="00C176B2" w:rsidP="009F7DEE">
      <w:pPr>
        <w:ind w:firstLine="720"/>
        <w:jc w:val="both"/>
        <w:rPr>
          <w:rFonts w:ascii="Sylfaen" w:hAnsi="Sylfaen"/>
          <w:lang w:val="ka-GE"/>
        </w:rPr>
      </w:pPr>
      <w:r>
        <w:rPr>
          <w:rFonts w:ascii="Sylfaen" w:hAnsi="Sylfaen"/>
          <w:lang w:val="ka-GE"/>
        </w:rPr>
        <w:t xml:space="preserve">2021 წელს კოვიდ პანდემიის მიუხედავად, არსებული შეზღუდვებისა და ნორმების სრული დაცვით </w:t>
      </w:r>
      <w:r w:rsidR="00DC6EE5">
        <w:rPr>
          <w:rFonts w:ascii="Sylfaen" w:hAnsi="Sylfaen"/>
          <w:lang w:val="ka-GE"/>
        </w:rPr>
        <w:t xml:space="preserve">აღინიშნა ისეთი თარიღები როგორიცაა: </w:t>
      </w:r>
    </w:p>
    <w:p w14:paraId="64C07F9A" w14:textId="77777777" w:rsidR="00DC6EE5" w:rsidRPr="00DC6EE5" w:rsidRDefault="00C176B2" w:rsidP="00DC6EE5">
      <w:pPr>
        <w:pStyle w:val="ListParagraph"/>
        <w:numPr>
          <w:ilvl w:val="0"/>
          <w:numId w:val="2"/>
        </w:numPr>
        <w:jc w:val="both"/>
        <w:rPr>
          <w:rFonts w:ascii="Sylfaen" w:hAnsi="Sylfaen"/>
        </w:rPr>
      </w:pPr>
      <w:r w:rsidRPr="00DC6EE5">
        <w:rPr>
          <w:rFonts w:ascii="Sylfaen" w:hAnsi="Sylfaen"/>
          <w:lang w:val="ka-GE"/>
        </w:rPr>
        <w:t>9 მაის</w:t>
      </w:r>
      <w:r w:rsidR="00DC6EE5" w:rsidRPr="00DC6EE5">
        <w:rPr>
          <w:rFonts w:ascii="Sylfaen" w:hAnsi="Sylfaen"/>
          <w:lang w:val="ka-GE"/>
        </w:rPr>
        <w:t>ი - ფაიშიზმზე გამარჯვების დღე</w:t>
      </w:r>
      <w:r w:rsidR="00DC6EE5">
        <w:rPr>
          <w:rFonts w:ascii="Sylfaen" w:hAnsi="Sylfaen"/>
          <w:lang w:val="ka-GE"/>
        </w:rPr>
        <w:t>;</w:t>
      </w:r>
    </w:p>
    <w:p w14:paraId="6E8F61A2" w14:textId="77777777" w:rsidR="00DC6EE5" w:rsidRPr="00DC6EE5" w:rsidRDefault="00C176B2" w:rsidP="00DC6EE5">
      <w:pPr>
        <w:pStyle w:val="ListParagraph"/>
        <w:numPr>
          <w:ilvl w:val="0"/>
          <w:numId w:val="2"/>
        </w:numPr>
        <w:jc w:val="both"/>
        <w:rPr>
          <w:rFonts w:ascii="Sylfaen" w:hAnsi="Sylfaen"/>
        </w:rPr>
      </w:pPr>
      <w:r w:rsidRPr="00DC6EE5">
        <w:rPr>
          <w:rFonts w:ascii="Sylfaen" w:hAnsi="Sylfaen"/>
          <w:lang w:val="ka-GE"/>
        </w:rPr>
        <w:t>26 მაის</w:t>
      </w:r>
      <w:r w:rsidR="00DC6EE5" w:rsidRPr="00DC6EE5">
        <w:rPr>
          <w:rFonts w:ascii="Sylfaen" w:hAnsi="Sylfaen"/>
          <w:lang w:val="ka-GE"/>
        </w:rPr>
        <w:t>ი</w:t>
      </w:r>
      <w:r w:rsidR="00DC6EE5">
        <w:rPr>
          <w:rFonts w:ascii="Sylfaen" w:hAnsi="Sylfaen"/>
          <w:lang w:val="ka-GE"/>
        </w:rPr>
        <w:t xml:space="preserve"> - საქართველოს დამოუკიდებლობის დღე;</w:t>
      </w:r>
    </w:p>
    <w:p w14:paraId="6C1A0D8A" w14:textId="7DF18E2E" w:rsidR="00DC6EE5" w:rsidRPr="00DC6EE5" w:rsidRDefault="00C176B2" w:rsidP="00DC6EE5">
      <w:pPr>
        <w:pStyle w:val="ListParagraph"/>
        <w:numPr>
          <w:ilvl w:val="0"/>
          <w:numId w:val="2"/>
        </w:numPr>
        <w:jc w:val="both"/>
        <w:rPr>
          <w:rFonts w:ascii="Sylfaen" w:hAnsi="Sylfaen"/>
        </w:rPr>
      </w:pPr>
      <w:r w:rsidRPr="00DC6EE5">
        <w:rPr>
          <w:rFonts w:ascii="Sylfaen" w:hAnsi="Sylfaen"/>
          <w:lang w:val="ka-GE"/>
        </w:rPr>
        <w:t>1 ივლის</w:t>
      </w:r>
      <w:r w:rsidR="00DC6EE5">
        <w:rPr>
          <w:rFonts w:ascii="Sylfaen" w:hAnsi="Sylfaen"/>
          <w:lang w:val="ka-GE"/>
        </w:rPr>
        <w:t>ი - მარაბდობა;</w:t>
      </w:r>
      <w:r w:rsidRPr="00DC6EE5">
        <w:rPr>
          <w:rFonts w:ascii="Sylfaen" w:hAnsi="Sylfaen"/>
          <w:lang w:val="ka-GE"/>
        </w:rPr>
        <w:t xml:space="preserve"> </w:t>
      </w:r>
    </w:p>
    <w:p w14:paraId="32BDEB9A" w14:textId="77777777" w:rsidR="00DC6EE5" w:rsidRPr="00DC6EE5" w:rsidRDefault="00C176B2" w:rsidP="00DC6EE5">
      <w:pPr>
        <w:pStyle w:val="ListParagraph"/>
        <w:numPr>
          <w:ilvl w:val="0"/>
          <w:numId w:val="2"/>
        </w:numPr>
        <w:jc w:val="both"/>
        <w:rPr>
          <w:rFonts w:ascii="Sylfaen" w:hAnsi="Sylfaen"/>
        </w:rPr>
      </w:pPr>
      <w:r w:rsidRPr="00DC6EE5">
        <w:rPr>
          <w:rFonts w:ascii="Sylfaen" w:hAnsi="Sylfaen"/>
          <w:lang w:val="ka-GE"/>
        </w:rPr>
        <w:t>23 სექტემბერ</w:t>
      </w:r>
      <w:r w:rsidR="00DC6EE5">
        <w:rPr>
          <w:rFonts w:ascii="Sylfaen" w:hAnsi="Sylfaen"/>
          <w:lang w:val="ka-GE"/>
        </w:rPr>
        <w:t>ი - ბაბუშერას ტრაგედიის დღე;</w:t>
      </w:r>
      <w:r w:rsidRPr="00DC6EE5">
        <w:rPr>
          <w:rFonts w:ascii="Sylfaen" w:hAnsi="Sylfaen"/>
          <w:lang w:val="ka-GE"/>
        </w:rPr>
        <w:t xml:space="preserve"> </w:t>
      </w:r>
    </w:p>
    <w:p w14:paraId="6D6B3322" w14:textId="36E86928" w:rsidR="00C176B2" w:rsidRPr="00DC6EE5" w:rsidRDefault="00C176B2" w:rsidP="00DC6EE5">
      <w:pPr>
        <w:pStyle w:val="ListParagraph"/>
        <w:numPr>
          <w:ilvl w:val="0"/>
          <w:numId w:val="2"/>
        </w:numPr>
        <w:jc w:val="both"/>
        <w:rPr>
          <w:rFonts w:ascii="Sylfaen" w:hAnsi="Sylfaen"/>
        </w:rPr>
      </w:pPr>
      <w:r w:rsidRPr="00DC6EE5">
        <w:rPr>
          <w:rFonts w:ascii="Sylfaen" w:hAnsi="Sylfaen"/>
          <w:lang w:val="ka-GE"/>
        </w:rPr>
        <w:t>27 სექტემბერ</w:t>
      </w:r>
      <w:r w:rsidR="00DC6EE5">
        <w:rPr>
          <w:rFonts w:ascii="Sylfaen" w:hAnsi="Sylfaen"/>
          <w:lang w:val="ka-GE"/>
        </w:rPr>
        <w:t>ი - სოხუმის დაცემის დღე;</w:t>
      </w:r>
    </w:p>
    <w:p w14:paraId="0DE0A33A" w14:textId="77777777" w:rsidR="00DC6EE5" w:rsidRDefault="00DC6EE5" w:rsidP="00DC6EE5">
      <w:pPr>
        <w:jc w:val="both"/>
        <w:rPr>
          <w:rFonts w:ascii="Sylfaen" w:hAnsi="Sylfaen"/>
        </w:rPr>
      </w:pPr>
    </w:p>
    <w:p w14:paraId="376E1D5A" w14:textId="7DE2A270" w:rsidR="00DC6EE5" w:rsidRDefault="00DC6EE5" w:rsidP="00DC6EE5">
      <w:pPr>
        <w:ind w:firstLine="720"/>
        <w:jc w:val="both"/>
        <w:rPr>
          <w:rFonts w:ascii="Sylfaen" w:hAnsi="Sylfaen"/>
          <w:lang w:val="ka-GE"/>
        </w:rPr>
      </w:pPr>
      <w:r>
        <w:rPr>
          <w:rFonts w:ascii="Sylfaen" w:hAnsi="Sylfaen"/>
          <w:lang w:val="ka-GE"/>
        </w:rPr>
        <w:lastRenderedPageBreak/>
        <w:t>2021 წელს სოფ. დიდი თონეთის საჯარო ბიბლიოთეკას მიენიჭა ვაჟა-ფშაველას, ხოლო სოფ. ორბეთის საჯარო ბიბლიოთეკას ბასილ მელიქიშვილის სახელი.</w:t>
      </w:r>
    </w:p>
    <w:p w14:paraId="7A7E8FA1" w14:textId="768D4F88" w:rsidR="00DC6EE5" w:rsidRDefault="00DC6EE5" w:rsidP="00DC6EE5">
      <w:pPr>
        <w:ind w:firstLine="720"/>
        <w:jc w:val="both"/>
        <w:rPr>
          <w:rFonts w:ascii="Sylfaen" w:hAnsi="Sylfaen"/>
          <w:lang w:val="ka-GE"/>
        </w:rPr>
      </w:pPr>
      <w:r>
        <w:rPr>
          <w:rFonts w:ascii="Sylfaen" w:hAnsi="Sylfaen"/>
          <w:lang w:val="ka-GE"/>
        </w:rPr>
        <w:t xml:space="preserve">2021 წლის საანგარიში პერიოდში სამსახურმა მიიღო და რეაგირება მოახდინა </w:t>
      </w:r>
      <w:r w:rsidR="00573AF9">
        <w:rPr>
          <w:rFonts w:ascii="Sylfaen" w:hAnsi="Sylfaen"/>
        </w:rPr>
        <w:t xml:space="preserve">3114 </w:t>
      </w:r>
      <w:r w:rsidR="00573AF9">
        <w:rPr>
          <w:rFonts w:ascii="Sylfaen" w:hAnsi="Sylfaen"/>
          <w:lang w:val="ka-GE"/>
        </w:rPr>
        <w:t>წერილზე</w:t>
      </w:r>
      <w:r w:rsidR="00802D8F">
        <w:rPr>
          <w:rFonts w:ascii="Sylfaen" w:hAnsi="Sylfaen"/>
          <w:lang w:val="ka-GE"/>
        </w:rPr>
        <w:t>/</w:t>
      </w:r>
      <w:r w:rsidR="00573AF9">
        <w:rPr>
          <w:rFonts w:ascii="Sylfaen" w:hAnsi="Sylfaen"/>
          <w:lang w:val="ka-GE"/>
        </w:rPr>
        <w:t>განცხადებაზე</w:t>
      </w:r>
      <w:r w:rsidR="00802D8F">
        <w:rPr>
          <w:rFonts w:ascii="Sylfaen" w:hAnsi="Sylfaen"/>
          <w:lang w:val="ka-GE"/>
        </w:rPr>
        <w:t>.</w:t>
      </w:r>
    </w:p>
    <w:p w14:paraId="51D3EED1" w14:textId="77777777" w:rsidR="00802D8F" w:rsidRPr="00977DF7" w:rsidRDefault="00802D8F" w:rsidP="00802D8F">
      <w:pPr>
        <w:spacing w:line="360" w:lineRule="auto"/>
        <w:ind w:left="720"/>
        <w:rPr>
          <w:rFonts w:ascii="Sylfaen" w:eastAsia="Sylfaen" w:hAnsi="Sylfaen"/>
          <w:lang w:val="ka-GE"/>
        </w:rPr>
      </w:pPr>
      <w:r w:rsidRPr="00977DF7">
        <w:rPr>
          <w:rFonts w:ascii="Sylfaen" w:eastAsia="Sylfaen" w:hAnsi="Sylfaen"/>
          <w:lang w:val="ka-GE"/>
        </w:rPr>
        <w:t>სამსახური აგრძელებს აქტიურ მუშაობას, დებულების შესაბამისად.</w:t>
      </w:r>
    </w:p>
    <w:p w14:paraId="26310CAB" w14:textId="77777777" w:rsidR="00802D8F" w:rsidRPr="00573AF9" w:rsidRDefault="00802D8F" w:rsidP="00DC6EE5">
      <w:pPr>
        <w:ind w:firstLine="720"/>
        <w:jc w:val="both"/>
        <w:rPr>
          <w:rFonts w:ascii="Sylfaen" w:hAnsi="Sylfaen"/>
          <w:lang w:val="ka-GE"/>
        </w:rPr>
      </w:pPr>
    </w:p>
    <w:p w14:paraId="5EAEFD42" w14:textId="77777777" w:rsidR="00B55D9F" w:rsidRPr="00B55D9F" w:rsidRDefault="00B55D9F" w:rsidP="00B55D9F">
      <w:pPr>
        <w:jc w:val="both"/>
        <w:rPr>
          <w:rFonts w:ascii="Sylfaen" w:hAnsi="Sylfaen"/>
        </w:rPr>
      </w:pPr>
    </w:p>
    <w:sectPr w:rsidR="00B55D9F" w:rsidRPr="00B5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600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D0D"/>
    <w:multiLevelType w:val="hybridMultilevel"/>
    <w:tmpl w:val="A7A4B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32B67A1"/>
    <w:multiLevelType w:val="hybridMultilevel"/>
    <w:tmpl w:val="D714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4C1F13"/>
    <w:multiLevelType w:val="hybridMultilevel"/>
    <w:tmpl w:val="B12464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E6"/>
    <w:rsid w:val="000D4A3B"/>
    <w:rsid w:val="0011248D"/>
    <w:rsid w:val="00437A29"/>
    <w:rsid w:val="0056012A"/>
    <w:rsid w:val="005738AF"/>
    <w:rsid w:val="00573AF9"/>
    <w:rsid w:val="00620530"/>
    <w:rsid w:val="007E07B9"/>
    <w:rsid w:val="00802D8F"/>
    <w:rsid w:val="0095652F"/>
    <w:rsid w:val="00977964"/>
    <w:rsid w:val="009F7DEE"/>
    <w:rsid w:val="00A067AE"/>
    <w:rsid w:val="00AA0BA5"/>
    <w:rsid w:val="00B55D9F"/>
    <w:rsid w:val="00BA6CB0"/>
    <w:rsid w:val="00BB413F"/>
    <w:rsid w:val="00C176B2"/>
    <w:rsid w:val="00DC6EE5"/>
    <w:rsid w:val="00EC361F"/>
    <w:rsid w:val="00F5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1327"/>
  <w15:chartTrackingRefBased/>
  <w15:docId w15:val="{7E546631-22AB-45AB-B1AF-B8E257DE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D9F"/>
    <w:pPr>
      <w:spacing w:after="0" w:line="240" w:lineRule="auto"/>
    </w:pPr>
  </w:style>
  <w:style w:type="paragraph" w:styleId="ListParagraph">
    <w:name w:val="List Paragraph"/>
    <w:basedOn w:val="Normal"/>
    <w:uiPriority w:val="34"/>
    <w:qFormat/>
    <w:rsid w:val="00DC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Nadiradze</dc:creator>
  <cp:keywords/>
  <dc:description/>
  <cp:lastModifiedBy>Kakhaber Marghishvili</cp:lastModifiedBy>
  <cp:revision>11</cp:revision>
  <dcterms:created xsi:type="dcterms:W3CDTF">2023-03-07T09:19:00Z</dcterms:created>
  <dcterms:modified xsi:type="dcterms:W3CDTF">2023-03-28T08:11:00Z</dcterms:modified>
</cp:coreProperties>
</file>