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A8" w:rsidRDefault="007603A8" w:rsidP="007603A8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3027A8" w:rsidRDefault="00CD44E3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თეთრიწყაროს მუნიციპალიტეტის მერია</w:t>
            </w: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თამარ მეფის ქ.#34</w:t>
            </w: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შიდა აუდიტის სამსახური</w:t>
            </w:r>
            <w:r w:rsidRPr="00B00594">
              <w:rPr>
                <w:rFonts w:ascii="Sylfaen" w:eastAsiaTheme="minorEastAsia" w:hAnsi="Sylfaen"/>
              </w:rPr>
              <w:t xml:space="preserve"> </w:t>
            </w:r>
            <w:r w:rsidRPr="00B00594">
              <w:rPr>
                <w:rFonts w:ascii="Sylfaen" w:eastAsiaTheme="minorEastAsia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7603A8" w:rsidRPr="00B00594" w:rsidTr="006303DE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7603A8" w:rsidRPr="00B00594" w:rsidTr="006303DE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შიდა აუდიტის სამსახურის მე-3 რანგის მე-2 კატეგორიის უფროსი სპეციალისტი</w:t>
            </w:r>
          </w:p>
        </w:tc>
      </w:tr>
      <w:tr w:rsidR="007603A8" w:rsidRPr="00B00594" w:rsidTr="006303DE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03A8" w:rsidRPr="00B00594" w:rsidTr="006303DE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მესამე 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0FFF7927" wp14:editId="56D781B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A781F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B00594">
              <w:rPr>
                <w:rFonts w:ascii="Sylfaen" w:eastAsiaTheme="minorEastAsia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249749CE" wp14:editId="5AF729E4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B38CC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B00594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B00594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ind w:right="34"/>
              <w:jc w:val="both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შიდა აუდიტის სამსახურის პირველადი სტრუქტურული ერთეულის ხელმძღვანელი</w:t>
            </w: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7603A8" w:rsidRPr="00B00594" w:rsidTr="006303DE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 xml:space="preserve">შიდა აუდიტის სამსახურის პირველადი სტრუქტურული ერთეულის მე-3 რანგის მე-2 კატეგორიის </w:t>
            </w:r>
            <w:r w:rsidR="00CD44E3">
              <w:rPr>
                <w:rFonts w:ascii="Sylfaen" w:eastAsiaTheme="minorEastAsia" w:hAnsi="Sylfaen"/>
                <w:lang w:val="ka-GE"/>
              </w:rPr>
              <w:t xml:space="preserve">ერთერთი  </w:t>
            </w:r>
            <w:r w:rsidRPr="00B00594">
              <w:rPr>
                <w:rFonts w:ascii="Sylfaen" w:eastAsiaTheme="minorEastAsia" w:hAnsi="Sylfaen"/>
                <w:lang w:val="ka-GE"/>
              </w:rPr>
              <w:t>უფროსი სპეციალისტი</w:t>
            </w:r>
          </w:p>
        </w:tc>
      </w:tr>
      <w:tr w:rsidR="007603A8" w:rsidRPr="00B00594" w:rsidTr="006303D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B00594">
              <w:rPr>
                <w:rFonts w:ascii="Sylfaen" w:eastAsiaTheme="minorEastAsia" w:hAnsi="Sylfaen" w:cs="Arial"/>
                <w:lang w:val="ka-GE"/>
              </w:rPr>
              <w:t>არანორმირებული</w:t>
            </w:r>
          </w:p>
        </w:tc>
      </w:tr>
      <w:tr w:rsidR="007603A8" w:rsidRPr="00B00594" w:rsidTr="006303DE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1000 ლარი</w:t>
            </w:r>
          </w:p>
        </w:tc>
      </w:tr>
      <w:tr w:rsidR="007603A8" w:rsidRPr="00B00594" w:rsidTr="006303D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B00594" w:rsidRDefault="007603A8" w:rsidP="006303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7603A8" w:rsidRPr="00B00594" w:rsidTr="006303D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76" w:lineRule="auto"/>
              <w:jc w:val="both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შიდა</w:t>
            </w:r>
            <w:r w:rsidRPr="00B00594">
              <w:rPr>
                <w:rFonts w:ascii="Sylfaen" w:eastAsiaTheme="minorEastAsia" w:hAnsi="Sylfaen"/>
                <w:lang w:val="ka-GE"/>
              </w:rPr>
              <w:t xml:space="preserve"> ფინანსური კონტროლის განხორციელება თვითმმართველი ერთეულის საქმიანობის გაუმჯობესების მიზნით. რისკის მართვის, კონტროლისა და მმართველობითი პროცესის ეფექტიანობის გაუმჯობესება. </w:t>
            </w:r>
          </w:p>
        </w:tc>
      </w:tr>
      <w:tr w:rsidR="007603A8" w:rsidRPr="00B00594" w:rsidTr="006303D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7603A8" w:rsidRPr="00B00594" w:rsidTr="006303D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შიდა აუდიტის სამსახურის პირველადი სტრუქტურული ერთეულის ხელმძღვანელის მიერ გაცემული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7603A8" w:rsidRPr="00B00594" w:rsidTr="006303D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03A8" w:rsidRPr="00FB070C" w:rsidRDefault="007603A8" w:rsidP="006303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lastRenderedPageBreak/>
              <w:t>კომპეტენციის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ფარგლებში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კომპლექსური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გადაწყვეტილების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განხილვებში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მონაწილეობა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შუალედური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გადაწყვეტილებების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მიღება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03A8" w:rsidRPr="00B00594" w:rsidTr="006303D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სამსახურის მიერ შემუშავებული და გაცემული რეკომენდაციების შემდგომი შესრულების მონიტორინგი და კონტროლი;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03A8" w:rsidRPr="00B00594" w:rsidTr="006303D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03A8" w:rsidRPr="00FB070C" w:rsidRDefault="007603A8" w:rsidP="006303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proofErr w:type="gramStart"/>
            <w:r w:rsidRPr="00FB070C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proofErr w:type="gram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დოკუმენტების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პროექტების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პროდუქტების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დასკვნების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მოხსენებითი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ბარათების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შინაარსის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აქტების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წარმოების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მასალების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უშუალო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მომზადება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მათ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შინაარსზე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პასუხისმგებლობა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03A8" w:rsidRPr="00B00594" w:rsidTr="006303D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03A8" w:rsidRPr="00D324E1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ზემდგომი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თანამდებობის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პირის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დავალებით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ინფორმაციის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მოპოვება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პირველადი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დამუშავების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D324E1">
              <w:rPr>
                <w:rFonts w:ascii="Sylfaen" w:hAnsi="Sylfaen" w:cs="Sylfaen"/>
                <w:shd w:val="clear" w:color="auto" w:fill="EAEAEA"/>
              </w:rPr>
              <w:t>უზრუნველყოფა</w:t>
            </w:r>
            <w:proofErr w:type="spellEnd"/>
            <w:r w:rsidRPr="00D324E1">
              <w:rPr>
                <w:rFonts w:ascii="Helvetica" w:hAnsi="Helvetica" w:cs="Helvetica"/>
                <w:shd w:val="clear" w:color="auto" w:fill="EAEAEA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03A8" w:rsidRPr="00B00594" w:rsidTr="006303D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7603A8" w:rsidRPr="00B00594" w:rsidTr="006303D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 xml:space="preserve">მერიის სტრუქტურული ერთეულების მოხელეებთან(შიდა); </w:t>
            </w:r>
          </w:p>
        </w:tc>
      </w:tr>
      <w:tr w:rsidR="007603A8" w:rsidRPr="00B00594" w:rsidTr="006303D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მუნიციპალიტეტის მიერ დაფუძნებულ იურიდიული პირებში დასაქმებულ მოხელეებთან (გარე);</w:t>
            </w:r>
          </w:p>
        </w:tc>
      </w:tr>
      <w:tr w:rsidR="007603A8" w:rsidRPr="00B00594" w:rsidTr="006303D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B00594" w:rsidRDefault="007603A8" w:rsidP="006303D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7603A8" w:rsidRPr="00B00594" w:rsidTr="006303D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CD44E3" w:rsidP="00CD44E3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7603A8" w:rsidRPr="00B00594" w:rsidRDefault="007603A8" w:rsidP="007603A8">
      <w:pPr>
        <w:spacing w:after="200" w:line="276" w:lineRule="auto"/>
        <w:rPr>
          <w:rFonts w:ascii="Sylfaen" w:eastAsiaTheme="minorEastAsia" w:hAnsi="Sylfaen"/>
          <w:b/>
        </w:rPr>
      </w:pPr>
      <w:r w:rsidRPr="00B00594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603A8" w:rsidRPr="00B00594" w:rsidTr="006303D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B00594" w:rsidRDefault="007603A8" w:rsidP="006303D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7603A8" w:rsidRPr="00B00594" w:rsidTr="006303D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B00594">
              <w:rPr>
                <w:rFonts w:ascii="Sylfaen" w:eastAsiaTheme="minorEastAsia" w:hAnsi="Sylfaen"/>
                <w:i/>
              </w:rPr>
              <w:t xml:space="preserve"> </w:t>
            </w:r>
            <w:r w:rsidRPr="00B00594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B00594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603A8" w:rsidRPr="00B00594" w:rsidTr="006303D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 :</w:t>
            </w:r>
            <w:r w:rsidRPr="00B00594">
              <w:rPr>
                <w:rFonts w:ascii="Sylfaen" w:eastAsiaTheme="minorEastAsia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B00594">
              <w:rPr>
                <w:rFonts w:ascii="Sylfaen" w:eastAsiaTheme="minorEastAsia" w:hAnsi="Sylfaen"/>
                <w:lang w:val="ka-GE"/>
              </w:rPr>
              <w:t xml:space="preserve"> :</w:t>
            </w:r>
            <w:r w:rsidRPr="00B00594">
              <w:rPr>
                <w:rFonts w:ascii="Sylfaen" w:eastAsiaTheme="minorEastAsia" w:hAnsi="Sylfaen"/>
              </w:rPr>
              <w:t xml:space="preserve"> </w:t>
            </w:r>
          </w:p>
        </w:tc>
      </w:tr>
      <w:tr w:rsidR="007603A8" w:rsidRPr="00B00594" w:rsidTr="006303DE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F41F57" w:rsidRDefault="00F41F57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7603A8" w:rsidRPr="00B00594" w:rsidTr="006303D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7603A8" w:rsidRPr="00B00594" w:rsidTr="006303DE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7603A8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ეკონომი</w:t>
            </w:r>
            <w:r w:rsidR="00F41F57">
              <w:rPr>
                <w:rFonts w:ascii="Sylfaen" w:eastAsiaTheme="minorEastAsia" w:hAnsi="Sylfaen"/>
                <w:lang w:val="ka-GE"/>
              </w:rPr>
              <w:t>კ</w:t>
            </w:r>
            <w:r w:rsidRPr="00B00594">
              <w:rPr>
                <w:rFonts w:ascii="Sylfaen" w:eastAsiaTheme="minorEastAsia" w:hAnsi="Sylfaen"/>
                <w:lang w:val="ka-GE"/>
              </w:rPr>
              <w:t>ური</w:t>
            </w:r>
            <w:r w:rsidR="00F41F57">
              <w:rPr>
                <w:rFonts w:ascii="Sylfaen" w:eastAsiaTheme="minorEastAsia" w:hAnsi="Sylfaen"/>
                <w:lang w:val="ka-GE"/>
              </w:rPr>
              <w:t>/</w:t>
            </w:r>
            <w:r>
              <w:rPr>
                <w:rFonts w:ascii="Sylfaen" w:eastAsiaTheme="minorEastAsia" w:hAnsi="Sylfaen"/>
              </w:rPr>
              <w:t xml:space="preserve"> </w:t>
            </w:r>
            <w:r>
              <w:rPr>
                <w:rFonts w:ascii="Sylfaen" w:eastAsiaTheme="minorEastAsia" w:hAnsi="Sylfaen"/>
                <w:lang w:val="ka-GE"/>
              </w:rPr>
              <w:t>ფინანსები</w:t>
            </w:r>
            <w:r w:rsidR="00F41F57">
              <w:rPr>
                <w:rFonts w:ascii="Sylfaen" w:eastAsiaTheme="minorEastAsia" w:hAnsi="Sylfaen"/>
                <w:lang w:val="ka-GE"/>
              </w:rPr>
              <w:t>/</w:t>
            </w:r>
            <w:r>
              <w:rPr>
                <w:rFonts w:ascii="Sylfaen" w:eastAsiaTheme="minorEastAsia" w:hAnsi="Sylfaen"/>
                <w:lang w:val="ka-GE"/>
              </w:rPr>
              <w:t xml:space="preserve"> სამართალმცოდნეობა</w:t>
            </w:r>
          </w:p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03A8" w:rsidRPr="00B00594" w:rsidTr="006303DE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03A8" w:rsidRPr="00B00594" w:rsidTr="006303DE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03A8" w:rsidRPr="00B00594" w:rsidTr="006303D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B00594" w:rsidRDefault="007603A8" w:rsidP="006303D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7603A8" w:rsidRPr="00B00594" w:rsidTr="006303D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i/>
                <w:lang w:val="ka-GE"/>
              </w:rPr>
              <w:t>სასურველი:</w:t>
            </w:r>
            <w:r w:rsidRPr="00B00594">
              <w:rPr>
                <w:rFonts w:ascii="Sylfaen" w:eastAsiaTheme="minorEastAsia" w:hAnsi="Sylfaen"/>
                <w:b/>
                <w:i/>
              </w:rPr>
              <w:t xml:space="preserve"> </w:t>
            </w:r>
          </w:p>
        </w:tc>
      </w:tr>
      <w:tr w:rsidR="007603A8" w:rsidRPr="00B00594" w:rsidTr="006303D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7603A8" w:rsidRPr="00B00594" w:rsidTr="006303D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კონსტიტუცია;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„სახელმწიფო შიდა ფინანსური კონტროლის შესახებ“ საქართველოს კანონი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შიდა აუდიტის სამსახურის დებულება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მერიის დებულება.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„შრომის კოდექსი“;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კანონი სახელმწიფო შესყიდვების შესახებ;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საგადასახადო კოდექსი;</w:t>
            </w:r>
          </w:p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საბიუჯეტო კოდექსი.</w:t>
            </w:r>
          </w:p>
        </w:tc>
      </w:tr>
      <w:tr w:rsidR="007603A8" w:rsidRPr="00B00594" w:rsidTr="006303D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7603A8" w:rsidRPr="00B00594" w:rsidTr="00CD44E3">
        <w:trPr>
          <w:trHeight w:val="41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  <w:p w:rsidR="007603A8" w:rsidRPr="00B00594" w:rsidRDefault="007603A8" w:rsidP="006303DE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03A8" w:rsidRPr="00B00594" w:rsidTr="006303D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7603A8" w:rsidRPr="00B00594" w:rsidTr="006303D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proofErr w:type="spellStart"/>
            <w:r w:rsidRPr="00B00594">
              <w:rPr>
                <w:rFonts w:ascii="Sylfaen" w:eastAsiaTheme="minorEastAsia" w:hAnsi="Sylfaen" w:cs="Sylfaen"/>
              </w:rPr>
              <w:t>Mikrosoft</w:t>
            </w:r>
            <w:proofErr w:type="spellEnd"/>
            <w:r w:rsidRPr="00B00594">
              <w:rPr>
                <w:rFonts w:ascii="Sylfaen" w:eastAsiaTheme="minorEastAsia" w:hAnsi="Sylfaen" w:cs="Sylfaen"/>
              </w:rPr>
              <w:t xml:space="preserve"> Office Word</w:t>
            </w:r>
          </w:p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proofErr w:type="spellStart"/>
            <w:r w:rsidRPr="00B00594">
              <w:rPr>
                <w:rFonts w:ascii="Sylfaen" w:eastAsiaTheme="minorEastAsia" w:hAnsi="Sylfaen" w:cs="Sylfaen"/>
              </w:rPr>
              <w:t>Mikrosoft</w:t>
            </w:r>
            <w:proofErr w:type="spellEnd"/>
            <w:r w:rsidRPr="00B00594">
              <w:rPr>
                <w:rFonts w:ascii="Sylfaen" w:eastAsiaTheme="minorEastAsia" w:hAnsi="Sylfaen" w:cs="Sylfaen"/>
              </w:rPr>
              <w:t xml:space="preserve"> Office Excel</w:t>
            </w:r>
          </w:p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r w:rsidRPr="00B00594">
              <w:rPr>
                <w:rFonts w:ascii="Sylfaen" w:eastAsiaTheme="minorEastAsia" w:hAnsi="Sylfaen" w:cs="Sylfaen"/>
              </w:rPr>
              <w:t>Internet Explorer</w:t>
            </w:r>
          </w:p>
          <w:p w:rsidR="007603A8" w:rsidRPr="00B00594" w:rsidRDefault="007603A8" w:rsidP="00CD44E3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CD44E3">
              <w:rPr>
                <w:rFonts w:ascii="Sylfaen" w:eastAsiaTheme="minorEastAsia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03A8" w:rsidRPr="00B00594" w:rsidTr="006303D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7603A8" w:rsidRPr="00B00594" w:rsidTr="006303DE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B00594" w:rsidRDefault="007603A8" w:rsidP="006303D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</w:tbl>
    <w:p w:rsidR="007603A8" w:rsidRDefault="007603A8" w:rsidP="007603A8"/>
    <w:p w:rsidR="00CD44E3" w:rsidRDefault="00CD44E3" w:rsidP="007603A8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603A8" w:rsidRPr="002A7662" w:rsidTr="006303D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2A7662" w:rsidRDefault="007603A8" w:rsidP="006303DE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გამოცდილება</w:t>
            </w:r>
          </w:p>
        </w:tc>
      </w:tr>
      <w:tr w:rsidR="007603A8" w:rsidRPr="002A7662" w:rsidTr="006303D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763CFD" w:rsidRDefault="007603A8" w:rsidP="006303DE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763CFD" w:rsidRDefault="007603A8" w:rsidP="006303DE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7603A8" w:rsidRPr="002A7662" w:rsidTr="006303D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7603A8" w:rsidRPr="002A7662" w:rsidTr="006303DE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F41F57" w:rsidP="006303DE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მუშაობის არანაკლებ </w:t>
            </w:r>
            <w:r w:rsidR="007603A8">
              <w:rPr>
                <w:rFonts w:ascii="Sylfaen" w:hAnsi="Sylfaen" w:cs="Sylfaen"/>
                <w:lang w:val="ka-GE"/>
              </w:rPr>
              <w:t>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603A8" w:rsidRPr="002A7662" w:rsidTr="006303D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7603A8" w:rsidRPr="002A7662" w:rsidTr="006303DE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CD44E3" w:rsidP="006303DE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შესაბამის სფეროში</w:t>
            </w:r>
            <w:r w:rsidR="007603A8">
              <w:rPr>
                <w:rFonts w:ascii="Sylfaen" w:hAnsi="Sylfaen"/>
                <w:lang w:val="ka-GE"/>
              </w:rPr>
              <w:t xml:space="preserve"> არანაკლებ </w:t>
            </w:r>
            <w:r>
              <w:rPr>
                <w:rFonts w:ascii="Sylfaen" w:hAnsi="Sylfaen"/>
                <w:lang w:val="ka-GE"/>
              </w:rPr>
              <w:t>1 წლიანი</w:t>
            </w:r>
            <w:r w:rsidR="007603A8">
              <w:rPr>
                <w:rFonts w:ascii="Sylfaen" w:hAnsi="Sylfaen"/>
                <w:lang w:val="ka-GE"/>
              </w:rPr>
              <w:t xml:space="preserve"> სამუშაო გამოცდილება</w:t>
            </w:r>
          </w:p>
          <w:p w:rsidR="007603A8" w:rsidRPr="002A7662" w:rsidRDefault="007603A8" w:rsidP="006303DE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bookmarkStart w:id="0" w:name="_GoBack"/>
            <w:bookmarkEnd w:id="0"/>
          </w:p>
        </w:tc>
      </w:tr>
      <w:tr w:rsidR="007603A8" w:rsidRPr="002A7662" w:rsidTr="006303D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7603A8" w:rsidRPr="002A7662" w:rsidTr="006303DE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7603A8" w:rsidRPr="002A7662" w:rsidRDefault="007603A8" w:rsidP="006303DE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Pr="002A7662" w:rsidRDefault="007603A8" w:rsidP="006303DE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603A8" w:rsidRPr="002A7662" w:rsidTr="006303D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03A8" w:rsidRPr="002A7662" w:rsidRDefault="007603A8" w:rsidP="006303DE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603A8" w:rsidRPr="002A7662" w:rsidTr="006303D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3A8" w:rsidRDefault="007603A8" w:rsidP="006303D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ანალიტიკური აზროვნება;</w:t>
            </w:r>
          </w:p>
          <w:p w:rsidR="007603A8" w:rsidRDefault="007603A8" w:rsidP="006303D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მუშაობა;</w:t>
            </w:r>
          </w:p>
          <w:p w:rsidR="007603A8" w:rsidRDefault="007603A8" w:rsidP="006303D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უნარი;</w:t>
            </w:r>
          </w:p>
          <w:p w:rsidR="007603A8" w:rsidRDefault="007603A8" w:rsidP="006303D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უნარი;</w:t>
            </w:r>
          </w:p>
          <w:p w:rsidR="007603A8" w:rsidRDefault="007603A8" w:rsidP="006303D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ორგანიზების უნარი;</w:t>
            </w:r>
          </w:p>
          <w:p w:rsidR="007603A8" w:rsidRDefault="007603A8" w:rsidP="006303D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უნარი.</w:t>
            </w:r>
          </w:p>
          <w:p w:rsidR="007603A8" w:rsidRPr="002A7662" w:rsidRDefault="007603A8" w:rsidP="006303DE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7603A8" w:rsidRPr="002A7662" w:rsidRDefault="007603A8" w:rsidP="007603A8">
      <w:pPr>
        <w:pStyle w:val="BodyText"/>
        <w:tabs>
          <w:tab w:val="left" w:pos="4536"/>
        </w:tabs>
        <w:rPr>
          <w:rFonts w:ascii="Sylfaen" w:eastAsia="Calibri" w:hAnsi="Sylfaen"/>
          <w:bCs/>
        </w:rPr>
      </w:pPr>
    </w:p>
    <w:p w:rsidR="007603A8" w:rsidRPr="002A7662" w:rsidRDefault="007603A8" w:rsidP="007603A8">
      <w:pPr>
        <w:pStyle w:val="BodyText"/>
        <w:tabs>
          <w:tab w:val="left" w:pos="4536"/>
        </w:tabs>
        <w:rPr>
          <w:rFonts w:ascii="Sylfaen" w:eastAsia="Calibri" w:hAnsi="Sylfaen"/>
          <w:bCs/>
        </w:rPr>
      </w:pPr>
    </w:p>
    <w:p w:rsidR="007603A8" w:rsidRPr="002A7662" w:rsidRDefault="007603A8" w:rsidP="007603A8">
      <w:pPr>
        <w:pStyle w:val="BodyText"/>
        <w:tabs>
          <w:tab w:val="left" w:pos="4536"/>
        </w:tabs>
        <w:rPr>
          <w:rFonts w:ascii="Sylfaen" w:eastAsia="Calibri" w:hAnsi="Sylfaen"/>
          <w:bCs/>
        </w:rPr>
      </w:pPr>
    </w:p>
    <w:p w:rsidR="007603A8" w:rsidRDefault="007603A8"/>
    <w:sectPr w:rsidR="0076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17F"/>
    <w:multiLevelType w:val="hybridMultilevel"/>
    <w:tmpl w:val="CF86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2"/>
    <w:rsid w:val="000F286D"/>
    <w:rsid w:val="007603A8"/>
    <w:rsid w:val="00943CF6"/>
    <w:rsid w:val="00953122"/>
    <w:rsid w:val="00CD44E3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2505F-3921-4C54-9D8F-3A0864D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7603A8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03A8"/>
    <w:rPr>
      <w:rFonts w:ascii="Arial" w:eastAsia="Calibri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03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3A8"/>
  </w:style>
  <w:style w:type="paragraph" w:styleId="ListParagraph">
    <w:name w:val="List Paragraph"/>
    <w:basedOn w:val="Normal"/>
    <w:uiPriority w:val="34"/>
    <w:qFormat/>
    <w:rsid w:val="007603A8"/>
    <w:pPr>
      <w:spacing w:after="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Tsiklauri</dc:creator>
  <cp:keywords/>
  <dc:description/>
  <cp:lastModifiedBy>Tamar Gogolauri</cp:lastModifiedBy>
  <cp:revision>6</cp:revision>
  <dcterms:created xsi:type="dcterms:W3CDTF">2018-03-21T10:10:00Z</dcterms:created>
  <dcterms:modified xsi:type="dcterms:W3CDTF">2018-04-04T11:27:00Z</dcterms:modified>
</cp:coreProperties>
</file>