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FB1" w:rsidRPr="00CB08FA" w:rsidRDefault="004C4FB1" w:rsidP="004C4FB1">
      <w:pPr>
        <w:spacing w:after="0" w:line="240" w:lineRule="auto"/>
        <w:ind w:left="283"/>
        <w:jc w:val="center"/>
        <w:rPr>
          <w:rFonts w:ascii="Sylfaen" w:eastAsia="Calibri" w:hAnsi="Sylfaen" w:cs="Times New Roman"/>
          <w:b/>
          <w:bCs/>
          <w:noProof/>
          <w:sz w:val="24"/>
          <w:szCs w:val="24"/>
          <w:lang w:val="ka-GE"/>
        </w:rPr>
      </w:pPr>
      <w:r w:rsidRPr="00CB08FA">
        <w:rPr>
          <w:rFonts w:ascii="Sylfaen" w:eastAsia="Calibri" w:hAnsi="Sylfaen" w:cs="Sylfaen"/>
          <w:b/>
          <w:sz w:val="28"/>
          <w:szCs w:val="28"/>
          <w:lang w:val="ka-GE"/>
        </w:rPr>
        <w:t>სამუშაოს აღწერილობ</w:t>
      </w:r>
      <w:r w:rsidRPr="00CB08FA">
        <w:rPr>
          <w:rFonts w:ascii="Sylfaen" w:eastAsia="Calibri" w:hAnsi="Sylfaen" w:cs="Times New Roman"/>
          <w:b/>
          <w:bCs/>
          <w:noProof/>
          <w:sz w:val="24"/>
          <w:szCs w:val="24"/>
          <w:lang w:val="ka-GE"/>
        </w:rPr>
        <w:t>ა</w:t>
      </w:r>
    </w:p>
    <w:p w:rsidR="004C4FB1" w:rsidRPr="00CB08FA" w:rsidRDefault="004C4FB1" w:rsidP="004C4FB1">
      <w:pPr>
        <w:spacing w:after="0" w:line="240" w:lineRule="auto"/>
        <w:ind w:left="283"/>
        <w:jc w:val="center"/>
        <w:rPr>
          <w:rFonts w:ascii="Sylfaen" w:eastAsia="Calibri" w:hAnsi="Sylfaen" w:cs="Times New Roman"/>
          <w:b/>
          <w:bCs/>
          <w:noProof/>
          <w:sz w:val="24"/>
          <w:szCs w:val="24"/>
          <w:lang w:val="ka-GE"/>
        </w:rPr>
      </w:pPr>
    </w:p>
    <w:p w:rsidR="004C4FB1" w:rsidRPr="00CB08FA" w:rsidRDefault="004C4FB1" w:rsidP="004C4FB1">
      <w:pPr>
        <w:spacing w:after="0" w:line="240" w:lineRule="auto"/>
        <w:ind w:left="283"/>
        <w:jc w:val="center"/>
        <w:rPr>
          <w:rFonts w:ascii="Sylfaen" w:eastAsia="Calibri" w:hAnsi="Sylfaen" w:cs="Times New Roman"/>
          <w:b/>
          <w:bCs/>
          <w:noProof/>
          <w:sz w:val="24"/>
          <w:lang w:val="ka-GE"/>
        </w:rPr>
      </w:pPr>
    </w:p>
    <w:tbl>
      <w:tblPr>
        <w:tblW w:w="989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76"/>
        <w:gridCol w:w="909"/>
        <w:gridCol w:w="2600"/>
        <w:gridCol w:w="727"/>
        <w:gridCol w:w="2483"/>
      </w:tblGrid>
      <w:tr w:rsidR="004C4FB1" w:rsidRPr="00CB08FA" w:rsidTr="00CE004B">
        <w:tc>
          <w:tcPr>
            <w:tcW w:w="4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4FB1" w:rsidRPr="00CB08FA" w:rsidRDefault="004C4FB1" w:rsidP="00CE004B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CB08FA">
              <w:rPr>
                <w:rFonts w:ascii="Sylfaen" w:eastAsiaTheme="minorEastAsia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4FB1" w:rsidRPr="00CB08FA" w:rsidRDefault="004C4FB1" w:rsidP="00CE004B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CB08FA">
              <w:rPr>
                <w:rFonts w:ascii="Sylfaen" w:eastAsiaTheme="minorEastAsia" w:hAnsi="Sylfaen"/>
                <w:lang w:val="ka-GE"/>
              </w:rPr>
              <w:t xml:space="preserve">თეთრიწყაროს მუნიციპალიტეტის </w:t>
            </w:r>
            <w:r>
              <w:rPr>
                <w:rFonts w:ascii="Sylfaen" w:eastAsiaTheme="minorEastAsia" w:hAnsi="Sylfaen"/>
                <w:lang w:val="ka-GE"/>
              </w:rPr>
              <w:t>მერია</w:t>
            </w:r>
          </w:p>
        </w:tc>
      </w:tr>
      <w:tr w:rsidR="004C4FB1" w:rsidRPr="00CB08FA" w:rsidTr="00CE004B">
        <w:tc>
          <w:tcPr>
            <w:tcW w:w="4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4FB1" w:rsidRPr="00CB08FA" w:rsidRDefault="004C4FB1" w:rsidP="00CE004B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CB08FA">
              <w:rPr>
                <w:rFonts w:ascii="Sylfaen" w:eastAsiaTheme="minorEastAsia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4FB1" w:rsidRPr="00CB08FA" w:rsidRDefault="004C4FB1" w:rsidP="00CE004B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CB08FA">
              <w:rPr>
                <w:rFonts w:ascii="Sylfaen" w:eastAsiaTheme="minorEastAsia" w:hAnsi="Sylfaen"/>
                <w:lang w:val="ka-GE"/>
              </w:rPr>
              <w:t>ქ.თეთრიწყარო, თამარ მეფის ქ.#34</w:t>
            </w:r>
          </w:p>
        </w:tc>
      </w:tr>
      <w:tr w:rsidR="004C4FB1" w:rsidRPr="00CB08FA" w:rsidTr="00CE004B">
        <w:tc>
          <w:tcPr>
            <w:tcW w:w="4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4FB1" w:rsidRPr="00CB08FA" w:rsidRDefault="004C4FB1" w:rsidP="00CE004B">
            <w:pPr>
              <w:tabs>
                <w:tab w:val="left" w:pos="2385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CB08FA">
              <w:rPr>
                <w:rFonts w:ascii="Sylfaen" w:eastAsiaTheme="minorEastAsia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4FB1" w:rsidRPr="00CB08FA" w:rsidRDefault="004C4FB1" w:rsidP="00CE004B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CB08FA">
              <w:rPr>
                <w:rFonts w:ascii="Sylfaen" w:eastAsiaTheme="minorEastAsia" w:hAnsi="Sylfaen"/>
                <w:lang w:val="ka-GE"/>
              </w:rPr>
              <w:t>2300</w:t>
            </w:r>
          </w:p>
        </w:tc>
      </w:tr>
      <w:tr w:rsidR="004C4FB1" w:rsidRPr="00CB08FA" w:rsidTr="00CE004B">
        <w:tc>
          <w:tcPr>
            <w:tcW w:w="4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4FB1" w:rsidRPr="00CB08FA" w:rsidRDefault="004C4FB1" w:rsidP="00CE004B">
            <w:pPr>
              <w:tabs>
                <w:tab w:val="left" w:pos="2385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CB08FA">
              <w:rPr>
                <w:rFonts w:ascii="Sylfaen" w:eastAsiaTheme="minorEastAsia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4FB1" w:rsidRPr="00CB08FA" w:rsidRDefault="004C4FB1" w:rsidP="00CE004B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CB08FA">
              <w:rPr>
                <w:rFonts w:ascii="Sylfaen" w:eastAsiaTheme="minorEastAsia" w:hAnsi="Sylfaen"/>
                <w:lang w:val="ka-GE"/>
              </w:rPr>
              <w:t>ქონების მართვისა და მატერიალური უზრუნველყოფის სამსახური</w:t>
            </w:r>
            <w:r>
              <w:rPr>
                <w:rFonts w:ascii="Sylfaen" w:eastAsiaTheme="minorEastAsia" w:hAnsi="Sylfaen"/>
                <w:lang w:val="ka-GE"/>
              </w:rPr>
              <w:t xml:space="preserve"> - პირველადი სტრუქტურული ერთეული</w:t>
            </w:r>
          </w:p>
        </w:tc>
      </w:tr>
      <w:tr w:rsidR="004C4FB1" w:rsidRPr="00CB08FA" w:rsidTr="00CE004B">
        <w:tc>
          <w:tcPr>
            <w:tcW w:w="4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4FB1" w:rsidRPr="00CB08FA" w:rsidRDefault="004C4FB1" w:rsidP="00CE004B">
            <w:pPr>
              <w:tabs>
                <w:tab w:val="left" w:pos="2385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CB08FA">
              <w:rPr>
                <w:rFonts w:ascii="Sylfaen" w:eastAsiaTheme="minorEastAsia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4FB1" w:rsidRPr="00CB08FA" w:rsidRDefault="004C4FB1" w:rsidP="00CE004B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>
              <w:rPr>
                <w:rFonts w:ascii="Sylfaen" w:eastAsiaTheme="minorEastAsia" w:hAnsi="Sylfaen"/>
                <w:lang w:val="ka-GE"/>
              </w:rPr>
              <w:t>მატერიალური უზრუნველყოფის განყოფილების მეორადი სტრუქტურული ერთეულის უფროსი</w:t>
            </w:r>
            <w:r w:rsidRPr="00CB08FA">
              <w:rPr>
                <w:rFonts w:ascii="Sylfaen" w:eastAsiaTheme="minorEastAsia" w:hAnsi="Sylfaen"/>
                <w:lang w:val="ka-GE"/>
              </w:rPr>
              <w:t xml:space="preserve"> </w:t>
            </w:r>
          </w:p>
        </w:tc>
      </w:tr>
      <w:tr w:rsidR="004C4FB1" w:rsidRPr="00CB08FA" w:rsidTr="00CE004B">
        <w:trPr>
          <w:trHeight w:val="450"/>
        </w:trPr>
        <w:tc>
          <w:tcPr>
            <w:tcW w:w="98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C4FB1" w:rsidRPr="00CB08FA" w:rsidRDefault="004C4FB1" w:rsidP="00CE004B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lang w:val="ka-GE"/>
              </w:rPr>
            </w:pPr>
            <w:r w:rsidRPr="00CB08FA">
              <w:rPr>
                <w:rFonts w:ascii="Sylfaen" w:eastAsiaTheme="minorEastAsia" w:hAnsi="Sylfaen"/>
                <w:b/>
                <w:lang w:val="ka-GE"/>
              </w:rPr>
              <w:t>თანამდებობა</w:t>
            </w:r>
          </w:p>
        </w:tc>
      </w:tr>
      <w:tr w:rsidR="004C4FB1" w:rsidRPr="00CB08FA" w:rsidTr="00CE004B">
        <w:trPr>
          <w:trHeight w:val="450"/>
        </w:trPr>
        <w:tc>
          <w:tcPr>
            <w:tcW w:w="4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4FB1" w:rsidRPr="00CB08FA" w:rsidRDefault="004C4FB1" w:rsidP="00CE004B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CB08FA">
              <w:rPr>
                <w:rFonts w:ascii="Sylfaen" w:eastAsiaTheme="minorEastAsia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4FB1" w:rsidRPr="00CB08FA" w:rsidRDefault="004C4FB1" w:rsidP="00CE004B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lang w:val="ka-GE"/>
              </w:rPr>
            </w:pPr>
            <w:r w:rsidRPr="00CB08FA">
              <w:rPr>
                <w:rFonts w:ascii="Sylfaen" w:eastAsiaTheme="minorEastAsia" w:hAnsi="Sylfaen"/>
                <w:lang w:val="ka-GE"/>
              </w:rPr>
              <w:t xml:space="preserve">მატერიალური უზრუნველყოფის განყოფილების </w:t>
            </w:r>
            <w:r>
              <w:rPr>
                <w:rFonts w:ascii="Sylfaen" w:eastAsiaTheme="minorEastAsia" w:hAnsi="Sylfaen"/>
                <w:lang w:val="ka-GE"/>
              </w:rPr>
              <w:t xml:space="preserve">მეორადი სტრუქტურული ერთეულის </w:t>
            </w:r>
            <w:r w:rsidRPr="00CB08FA">
              <w:rPr>
                <w:rFonts w:ascii="Sylfaen" w:eastAsiaTheme="minorEastAsia" w:hAnsi="Sylfaen"/>
                <w:lang w:val="ka-GE"/>
              </w:rPr>
              <w:t>უფროსი</w:t>
            </w:r>
          </w:p>
        </w:tc>
      </w:tr>
      <w:tr w:rsidR="004C4FB1" w:rsidRPr="00CB08FA" w:rsidTr="00CE004B">
        <w:trPr>
          <w:trHeight w:val="466"/>
        </w:trPr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4FB1" w:rsidRPr="00CB08FA" w:rsidRDefault="004C4FB1" w:rsidP="00CE004B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CB08FA">
              <w:rPr>
                <w:rFonts w:ascii="Sylfaen" w:eastAsiaTheme="minorEastAsia" w:hAnsi="Sylfaen"/>
                <w:b/>
                <w:lang w:val="ka-GE"/>
              </w:rPr>
              <w:t>კატეგორია</w:t>
            </w:r>
          </w:p>
        </w:tc>
        <w:tc>
          <w:tcPr>
            <w:tcW w:w="3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4FB1" w:rsidRPr="00CB08FA" w:rsidRDefault="004C4FB1" w:rsidP="00CE004B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CB08FA">
              <w:rPr>
                <w:rFonts w:ascii="Sylfaen" w:eastAsiaTheme="minorEastAsia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4FB1" w:rsidRPr="00CB08FA" w:rsidRDefault="004C4FB1" w:rsidP="00CE004B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CB08FA">
              <w:rPr>
                <w:rFonts w:ascii="Sylfaen" w:eastAsiaTheme="minorEastAsia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4C4FB1" w:rsidRPr="00CB08FA" w:rsidTr="00CE004B">
        <w:trPr>
          <w:trHeight w:val="569"/>
        </w:trPr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4FB1" w:rsidRPr="00CB08FA" w:rsidRDefault="004C4FB1" w:rsidP="00CE004B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საშუალო მმართველობით დონე</w:t>
            </w:r>
          </w:p>
        </w:tc>
        <w:tc>
          <w:tcPr>
            <w:tcW w:w="3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4FB1" w:rsidRPr="00CB08FA" w:rsidRDefault="004C4FB1" w:rsidP="00CE004B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lang w:val="ka-GE"/>
              </w:rPr>
            </w:pPr>
            <w:r>
              <w:rPr>
                <w:rFonts w:ascii="Sylfaen" w:eastAsiaTheme="minorEastAsia" w:hAnsi="Sylfaen"/>
                <w:lang w:val="ka-GE"/>
              </w:rPr>
              <w:t>მეორე</w:t>
            </w:r>
          </w:p>
        </w:tc>
        <w:tc>
          <w:tcPr>
            <w:tcW w:w="3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4FB1" w:rsidRPr="00CB08FA" w:rsidRDefault="004C4FB1" w:rsidP="00CE004B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lang w:val="ka-GE"/>
              </w:rPr>
            </w:pPr>
            <w:r>
              <w:rPr>
                <w:rFonts w:ascii="Sylfaen" w:eastAsiaTheme="minorEastAsia" w:hAnsi="Sylfaen"/>
                <w:lang w:val="ka-GE"/>
              </w:rPr>
              <w:t>-</w:t>
            </w:r>
          </w:p>
        </w:tc>
      </w:tr>
      <w:tr w:rsidR="004C4FB1" w:rsidRPr="00CB08FA" w:rsidTr="00CE004B">
        <w:tc>
          <w:tcPr>
            <w:tcW w:w="4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4FB1" w:rsidRPr="00CB08FA" w:rsidRDefault="004C4FB1" w:rsidP="00CE004B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eastAsiaTheme="minorEastAsia" w:hAnsi="Sylfaen"/>
                <w:b/>
                <w:lang w:val="ka-GE"/>
              </w:rPr>
            </w:pPr>
            <w:r w:rsidRPr="00CB08FA"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59264" behindDoc="0" locked="0" layoutInCell="0" allowOverlap="1" wp14:anchorId="607421B4" wp14:editId="623DD9AB">
                      <wp:simplePos x="0" y="0"/>
                      <wp:positionH relativeFrom="column">
                        <wp:posOffset>2663190</wp:posOffset>
                      </wp:positionH>
                      <wp:positionV relativeFrom="paragraph">
                        <wp:posOffset>55245</wp:posOffset>
                      </wp:positionV>
                      <wp:extent cx="0" cy="0"/>
                      <wp:effectExtent l="0" t="0" r="0" b="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B80B6B" id="Straight Connector 7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" o:allowincell="f"/>
                  </w:pict>
                </mc:Fallback>
              </mc:AlternateContent>
            </w:r>
            <w:r w:rsidRPr="00CB08FA"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60288" behindDoc="0" locked="0" layoutInCell="0" allowOverlap="1" wp14:anchorId="79D468CF" wp14:editId="64C5B86B">
                      <wp:simplePos x="0" y="0"/>
                      <wp:positionH relativeFrom="column">
                        <wp:posOffset>3028950</wp:posOffset>
                      </wp:positionH>
                      <wp:positionV relativeFrom="paragraph">
                        <wp:posOffset>1211580</wp:posOffset>
                      </wp:positionV>
                      <wp:extent cx="0" cy="0"/>
                      <wp:effectExtent l="0" t="0" r="0" b="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B19B4F" id="Straight Connector 8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" o:allowincell="f"/>
                  </w:pict>
                </mc:Fallback>
              </mc:AlternateContent>
            </w:r>
            <w:r w:rsidRPr="00CB08FA">
              <w:rPr>
                <w:rFonts w:ascii="Sylfaen" w:eastAsiaTheme="minorEastAsia" w:hAnsi="Sylfaen"/>
                <w:b/>
                <w:lang w:val="ka-GE"/>
              </w:rPr>
              <w:t xml:space="preserve">უშუალო დაქვემდებარებაშია </w:t>
            </w:r>
            <w:r w:rsidRPr="00CB08FA">
              <w:rPr>
                <w:rFonts w:ascii="Sylfaen" w:eastAsiaTheme="minorEastAsia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4FB1" w:rsidRPr="00CB08FA" w:rsidRDefault="004C4FB1" w:rsidP="00CE004B">
            <w:pPr>
              <w:tabs>
                <w:tab w:val="left" w:pos="4536"/>
              </w:tabs>
              <w:spacing w:after="0" w:line="276" w:lineRule="auto"/>
              <w:ind w:right="34"/>
              <w:rPr>
                <w:rFonts w:ascii="Sylfaen" w:eastAsiaTheme="minorEastAsia" w:hAnsi="Sylfaen"/>
                <w:lang w:val="ka-GE"/>
              </w:rPr>
            </w:pPr>
            <w:r w:rsidRPr="00CB08FA">
              <w:rPr>
                <w:rFonts w:ascii="Sylfaen" w:eastAsiaTheme="minorEastAsia" w:hAnsi="Sylfaen"/>
                <w:lang w:val="ka-GE"/>
              </w:rPr>
              <w:t xml:space="preserve">ქონების მართვისა და მატერიალური უზრუნველყოფის სამსახურის </w:t>
            </w:r>
            <w:r>
              <w:rPr>
                <w:rFonts w:ascii="Sylfaen" w:eastAsiaTheme="minorEastAsia" w:hAnsi="Sylfaen"/>
                <w:lang w:val="ka-GE"/>
              </w:rPr>
              <w:t xml:space="preserve">პირველადი სტრუქტურული ერთეულის </w:t>
            </w:r>
            <w:r w:rsidRPr="00CB08FA">
              <w:rPr>
                <w:rFonts w:ascii="Sylfaen" w:eastAsiaTheme="minorEastAsia" w:hAnsi="Sylfaen"/>
                <w:lang w:val="ka-GE"/>
              </w:rPr>
              <w:t>უფროსი</w:t>
            </w:r>
          </w:p>
        </w:tc>
      </w:tr>
      <w:tr w:rsidR="004C4FB1" w:rsidRPr="00CB08FA" w:rsidTr="00CE004B">
        <w:tc>
          <w:tcPr>
            <w:tcW w:w="4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4FB1" w:rsidRPr="00CB08FA" w:rsidRDefault="004C4FB1" w:rsidP="00CE004B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eastAsiaTheme="minorEastAsia" w:hAnsi="Sylfaen"/>
                <w:b/>
                <w:noProof/>
              </w:rPr>
            </w:pPr>
            <w:r w:rsidRPr="00CB08FA">
              <w:rPr>
                <w:rFonts w:ascii="Sylfaen" w:eastAsiaTheme="minorEastAsia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4FB1" w:rsidRPr="00CB08FA" w:rsidRDefault="004C4FB1" w:rsidP="00CE004B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eastAsiaTheme="minorEastAsia" w:hAnsi="Sylfaen"/>
                <w:lang w:val="ka-GE"/>
              </w:rPr>
            </w:pPr>
            <w:r>
              <w:rPr>
                <w:rFonts w:ascii="Sylfaen" w:eastAsiaTheme="minorEastAsia" w:hAnsi="Sylfaen"/>
                <w:lang w:val="ka-GE"/>
              </w:rPr>
              <w:t>მატერიალური უზრუნველყოფის განყოფილების მეორადი სტრუქტურული ერთეულის უფროსი</w:t>
            </w:r>
          </w:p>
        </w:tc>
      </w:tr>
      <w:tr w:rsidR="004C4FB1" w:rsidRPr="00CB08FA" w:rsidTr="00CE004B">
        <w:tc>
          <w:tcPr>
            <w:tcW w:w="4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4FB1" w:rsidRPr="00CB08FA" w:rsidRDefault="004C4FB1" w:rsidP="00CE004B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b/>
                <w:lang w:val="ka-GE"/>
              </w:rPr>
            </w:pPr>
            <w:r w:rsidRPr="00CB08FA">
              <w:rPr>
                <w:rFonts w:ascii="Sylfaen" w:eastAsiaTheme="minorEastAsia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4FB1" w:rsidRDefault="004C4FB1" w:rsidP="00CE004B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lang w:val="ka-GE"/>
              </w:rPr>
            </w:pPr>
            <w:r>
              <w:rPr>
                <w:rFonts w:ascii="Sylfaen" w:eastAsiaTheme="minorEastAsia" w:hAnsi="Sylfaen"/>
                <w:lang w:val="ka-GE"/>
              </w:rPr>
              <w:t>3 რანგის 3 კატეგორიის უფროსი სპეციალისტი --1</w:t>
            </w:r>
          </w:p>
          <w:p w:rsidR="004C4FB1" w:rsidRPr="00CB08FA" w:rsidRDefault="004C4FB1" w:rsidP="00CE004B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lang w:val="ka-GE"/>
              </w:rPr>
            </w:pPr>
            <w:r>
              <w:rPr>
                <w:rFonts w:ascii="Sylfaen" w:eastAsiaTheme="minorEastAsia" w:hAnsi="Sylfaen"/>
                <w:lang w:val="ka-GE"/>
              </w:rPr>
              <w:t>4 რანგის 1 კატეგორიის უმცროსი სპეციალისტი ---1</w:t>
            </w:r>
          </w:p>
        </w:tc>
      </w:tr>
      <w:tr w:rsidR="004C4FB1" w:rsidRPr="00CB08FA" w:rsidTr="00CE004B">
        <w:trPr>
          <w:trHeight w:val="799"/>
        </w:trPr>
        <w:tc>
          <w:tcPr>
            <w:tcW w:w="4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4FB1" w:rsidRPr="00CB08FA" w:rsidRDefault="004C4FB1" w:rsidP="00CE004B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b/>
                <w:lang w:val="ka-GE"/>
              </w:rPr>
            </w:pPr>
            <w:r w:rsidRPr="00CB08FA">
              <w:rPr>
                <w:rFonts w:ascii="Sylfaen" w:eastAsiaTheme="minorEastAsia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4FB1" w:rsidRPr="00CB08FA" w:rsidRDefault="004C4FB1" w:rsidP="00CE004B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lang w:val="ka-GE"/>
              </w:rPr>
            </w:pPr>
            <w:r>
              <w:rPr>
                <w:rFonts w:ascii="Sylfaen" w:eastAsiaTheme="minorEastAsia" w:hAnsi="Sylfaen"/>
                <w:lang w:val="ka-GE"/>
              </w:rPr>
              <w:t>3 რანგის 3 კატეგორიის უფროსი სპეციალისტი სამსახურის უფროსის წარდგინებით, მერის ბრძანებით.</w:t>
            </w:r>
          </w:p>
        </w:tc>
      </w:tr>
      <w:tr w:rsidR="004C4FB1" w:rsidRPr="00CB08FA" w:rsidTr="00CE004B">
        <w:tc>
          <w:tcPr>
            <w:tcW w:w="4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4FB1" w:rsidRPr="00CB08FA" w:rsidRDefault="004C4FB1" w:rsidP="00CE004B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b/>
              </w:rPr>
            </w:pPr>
            <w:r w:rsidRPr="00CB08FA">
              <w:rPr>
                <w:rFonts w:ascii="Sylfaen" w:eastAsiaTheme="minorEastAsia" w:hAnsi="Sylfaen"/>
                <w:b/>
                <w:lang w:val="ka-GE"/>
              </w:rPr>
              <w:t xml:space="preserve">სამუშაო გრაფიკი (განაკვეთი, დაწყება, დამთავრება, შესვენება) და სპეციფიკური პირობები     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4FB1" w:rsidRPr="00CB08FA" w:rsidRDefault="004C4FB1" w:rsidP="00CE004B">
            <w:pPr>
              <w:spacing w:after="200" w:line="240" w:lineRule="auto"/>
              <w:rPr>
                <w:rFonts w:ascii="Sylfaen" w:eastAsiaTheme="minorEastAsia" w:hAnsi="Sylfaen" w:cs="Arial"/>
                <w:lang w:val="ka-GE"/>
              </w:rPr>
            </w:pPr>
            <w:r w:rsidRPr="00CB08FA">
              <w:rPr>
                <w:rFonts w:ascii="Sylfaen" w:eastAsiaTheme="minorEastAsia" w:hAnsi="Sylfaen" w:cs="Arial"/>
                <w:lang w:val="ka-GE"/>
              </w:rPr>
              <w:t>9.00-18.00 სთ. ყოველდღე, შაბათ-კვირის გარდა;</w:t>
            </w:r>
          </w:p>
          <w:p w:rsidR="004C4FB1" w:rsidRPr="00CB08FA" w:rsidRDefault="004C4FB1" w:rsidP="00CE004B">
            <w:pPr>
              <w:spacing w:after="200" w:line="240" w:lineRule="auto"/>
              <w:rPr>
                <w:rFonts w:ascii="Sylfaen" w:eastAsiaTheme="minorEastAsia" w:hAnsi="Sylfaen" w:cs="Arial"/>
                <w:lang w:val="ka-GE"/>
              </w:rPr>
            </w:pPr>
            <w:r w:rsidRPr="00CB08FA">
              <w:rPr>
                <w:rFonts w:ascii="Sylfaen" w:eastAsiaTheme="minorEastAsia" w:hAnsi="Sylfaen" w:cs="Arial"/>
                <w:lang w:val="ka-GE"/>
              </w:rPr>
              <w:t>შესვენება   13.00-14.00 სთ.</w:t>
            </w:r>
          </w:p>
        </w:tc>
      </w:tr>
      <w:tr w:rsidR="004C4FB1" w:rsidRPr="00CB08FA" w:rsidTr="00CE004B">
        <w:trPr>
          <w:trHeight w:val="340"/>
        </w:trPr>
        <w:tc>
          <w:tcPr>
            <w:tcW w:w="4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4C4FB1" w:rsidRPr="00CB08FA" w:rsidRDefault="004C4FB1" w:rsidP="00CE004B">
            <w:pPr>
              <w:spacing w:after="0" w:line="276" w:lineRule="auto"/>
              <w:jc w:val="both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CB08FA">
              <w:rPr>
                <w:rFonts w:ascii="Sylfaen" w:eastAsia="Times New Roman" w:hAnsi="Sylfaen" w:cs="Times New Roman"/>
                <w:b/>
                <w:lang w:val="ka-GE" w:eastAsia="ru-RU"/>
              </w:rPr>
              <w:t>თანამდებობრივი სარგო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C4FB1" w:rsidRPr="00CB08FA" w:rsidRDefault="004C4FB1" w:rsidP="00CE004B">
            <w:pPr>
              <w:spacing w:after="0" w:line="276" w:lineRule="auto"/>
              <w:jc w:val="both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lang w:val="ka-GE" w:eastAsia="ru-RU"/>
              </w:rPr>
              <w:t>1600</w:t>
            </w:r>
            <w:r w:rsidRPr="00CB08FA">
              <w:rPr>
                <w:rFonts w:ascii="Sylfaen" w:eastAsia="Times New Roman" w:hAnsi="Sylfaen" w:cs="Times New Roman"/>
                <w:b/>
                <w:lang w:val="ka-GE" w:eastAsia="ru-RU"/>
              </w:rPr>
              <w:t xml:space="preserve"> ლარი</w:t>
            </w:r>
          </w:p>
        </w:tc>
      </w:tr>
      <w:tr w:rsidR="004C4FB1" w:rsidRPr="00CB08FA" w:rsidTr="00CE004B">
        <w:trPr>
          <w:trHeight w:val="340"/>
        </w:trPr>
        <w:tc>
          <w:tcPr>
            <w:tcW w:w="98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4C4FB1" w:rsidRPr="00CB08FA" w:rsidRDefault="004C4FB1" w:rsidP="00CE004B">
            <w:pPr>
              <w:spacing w:after="0" w:line="276" w:lineRule="auto"/>
              <w:jc w:val="both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CB08FA">
              <w:rPr>
                <w:rFonts w:ascii="Sylfaen" w:eastAsia="Times New Roman" w:hAnsi="Sylfaen" w:cs="Times New Roman"/>
                <w:b/>
                <w:lang w:val="ka-GE" w:eastAsia="ru-RU"/>
              </w:rPr>
              <w:t>თანამდებობის მიზანი</w:t>
            </w:r>
          </w:p>
        </w:tc>
      </w:tr>
      <w:tr w:rsidR="004C4FB1" w:rsidRPr="00CB08FA" w:rsidTr="00CE004B">
        <w:trPr>
          <w:trHeight w:val="340"/>
        </w:trPr>
        <w:tc>
          <w:tcPr>
            <w:tcW w:w="98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4FB1" w:rsidRPr="00CB08FA" w:rsidRDefault="00D815B3" w:rsidP="006E29C6">
            <w:pPr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>
              <w:rPr>
                <w:rFonts w:ascii="Sylfaen" w:eastAsiaTheme="minorEastAsia" w:hAnsi="Sylfaen"/>
                <w:lang w:val="ka-GE"/>
              </w:rPr>
              <w:t>საკრებულოსა და მერიის მატერიალური უზრუნველყოფა</w:t>
            </w:r>
          </w:p>
        </w:tc>
      </w:tr>
      <w:tr w:rsidR="004C4FB1" w:rsidRPr="00CB08FA" w:rsidTr="00CE004B">
        <w:trPr>
          <w:trHeight w:val="340"/>
        </w:trPr>
        <w:tc>
          <w:tcPr>
            <w:tcW w:w="74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FB1" w:rsidRPr="00CB08FA" w:rsidRDefault="004C4FB1" w:rsidP="00CE004B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CB08FA">
              <w:rPr>
                <w:rFonts w:ascii="Sylfaen" w:eastAsia="Times New Roman" w:hAnsi="Sylfaen" w:cs="Times New Roman"/>
                <w:b/>
                <w:lang w:val="ka-GE" w:eastAsia="ru-RU"/>
              </w:rPr>
              <w:t xml:space="preserve">ფუნქციები (მოვალეობები)   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4C4FB1" w:rsidRPr="00CB08FA" w:rsidRDefault="004C4FB1" w:rsidP="00CE004B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CB08FA">
              <w:rPr>
                <w:rFonts w:ascii="Sylfaen" w:eastAsia="Times New Roman" w:hAnsi="Sylfaen" w:cs="Times New Roman"/>
                <w:b/>
                <w:lang w:val="ka-GE" w:eastAsia="ru-RU"/>
              </w:rPr>
              <w:t>პრიორიტეტულობა</w:t>
            </w:r>
          </w:p>
        </w:tc>
      </w:tr>
      <w:tr w:rsidR="004C4FB1" w:rsidRPr="00CB08FA" w:rsidTr="00CE004B">
        <w:trPr>
          <w:trHeight w:val="340"/>
        </w:trPr>
        <w:tc>
          <w:tcPr>
            <w:tcW w:w="74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C4FB1" w:rsidRPr="00CB08FA" w:rsidRDefault="004C4FB1" w:rsidP="00CE004B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CB08FA">
              <w:rPr>
                <w:rFonts w:ascii="Sylfaen" w:eastAsia="Times New Roman" w:hAnsi="Sylfaen" w:cs="Times New Roman"/>
                <w:lang w:val="ka-GE" w:eastAsia="ru-RU"/>
              </w:rPr>
              <w:t>მუნიციპალიტეტ</w:t>
            </w:r>
            <w:r w:rsidR="00F24EF1">
              <w:rPr>
                <w:rFonts w:ascii="Sylfaen" w:eastAsia="Times New Roman" w:hAnsi="Sylfaen" w:cs="Times New Roman"/>
                <w:lang w:val="ka-GE" w:eastAsia="ru-RU"/>
              </w:rPr>
              <w:t>ის საკრებულოსა და მერიის</w:t>
            </w:r>
            <w:r w:rsidRPr="00CB08FA">
              <w:rPr>
                <w:rFonts w:ascii="Sylfaen" w:eastAsia="Times New Roman" w:hAnsi="Sylfaen" w:cs="Times New Roman"/>
                <w:lang w:val="ka-GE" w:eastAsia="ru-RU"/>
              </w:rPr>
              <w:t xml:space="preserve"> საოფისე ავეჯის კომპიუტერული ტექნიკის, ავტოსატრანსპორტო საშუალებების ადგილობრივი შესყიდვების განხორციელების მიზნით წინადადებების მომზადება და სამსახურის უფროსისათვის წარდგენა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4FB1" w:rsidRPr="00CB08FA" w:rsidRDefault="004C4FB1" w:rsidP="00CE004B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eastAsia="ru-RU"/>
              </w:rPr>
            </w:pPr>
          </w:p>
        </w:tc>
      </w:tr>
      <w:tr w:rsidR="004C4FB1" w:rsidRPr="00CB08FA" w:rsidTr="00CE004B">
        <w:trPr>
          <w:trHeight w:val="340"/>
        </w:trPr>
        <w:tc>
          <w:tcPr>
            <w:tcW w:w="74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C4FB1" w:rsidRPr="00CB08FA" w:rsidRDefault="00F24EF1" w:rsidP="00CE004B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lastRenderedPageBreak/>
              <w:t>საკრებულოსა და მერიის</w:t>
            </w:r>
            <w:r w:rsidR="004C4FB1" w:rsidRPr="00CB08FA">
              <w:rPr>
                <w:rFonts w:ascii="Sylfaen" w:eastAsia="Times New Roman" w:hAnsi="Sylfaen" w:cs="Times New Roman"/>
                <w:lang w:val="ka-GE" w:eastAsia="ru-RU"/>
              </w:rPr>
              <w:t xml:space="preserve"> სტრუქტურული ერთეულების საოფისე ავეჯით, ტექნიკით, სხვა ინვენტარით, საოფისე მასალებითა და სხვა აღჭურვილობებით სარგებლობის წესების დაცვაზე კონტროლი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4FB1" w:rsidRPr="00CB08FA" w:rsidRDefault="004C4FB1" w:rsidP="00CE004B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4C4FB1" w:rsidRPr="00CB08FA" w:rsidTr="00CE004B">
        <w:trPr>
          <w:trHeight w:val="340"/>
        </w:trPr>
        <w:tc>
          <w:tcPr>
            <w:tcW w:w="74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C4FB1" w:rsidRPr="00CB08FA" w:rsidRDefault="004C4FB1" w:rsidP="00CE004B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CB08FA">
              <w:rPr>
                <w:rFonts w:ascii="Sylfaen" w:eastAsia="Times New Roman" w:hAnsi="Sylfaen" w:cs="Times New Roman"/>
                <w:lang w:val="ka-GE" w:eastAsia="ru-RU"/>
              </w:rPr>
              <w:t>თვითმმართველობის ორგანოების საკუთრებაში არსებული მატერიალურ ფასეულობათა აღრიცხვაში, ინვენტარიზაციის დაგეგმვასა და ორგანიზაციულ უზრუნველყოფაში მონაწილეობის მიღება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4FB1" w:rsidRPr="00CB08FA" w:rsidRDefault="004C4FB1" w:rsidP="00CE004B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4C4FB1" w:rsidRPr="00CB08FA" w:rsidTr="00CE004B">
        <w:trPr>
          <w:trHeight w:val="340"/>
        </w:trPr>
        <w:tc>
          <w:tcPr>
            <w:tcW w:w="74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C4FB1" w:rsidRPr="00CB08FA" w:rsidRDefault="004C4FB1" w:rsidP="00CE004B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CB08FA">
              <w:rPr>
                <w:rFonts w:ascii="Sylfaen" w:eastAsia="Times New Roman" w:hAnsi="Sylfaen" w:cs="Times New Roman"/>
                <w:lang w:val="ka-GE" w:eastAsia="ru-RU"/>
              </w:rPr>
              <w:t>წინადადებებისა და საჭირო დოკუმენტაციის მომზადება ქონების ბაზის განახლების მიზნით, სტრუქტურულ ერთეულებში მონიტორინგის ჩატარება ქონებით სარგებლობის წესების დაცვასთან დაკავშირებით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4FB1" w:rsidRPr="00CB08FA" w:rsidRDefault="004C4FB1" w:rsidP="00CE004B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4C4FB1" w:rsidRPr="00CB08FA" w:rsidTr="00CE004B">
        <w:trPr>
          <w:trHeight w:val="340"/>
        </w:trPr>
        <w:tc>
          <w:tcPr>
            <w:tcW w:w="74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C4FB1" w:rsidRPr="00CB08FA" w:rsidRDefault="004C4FB1" w:rsidP="008C41D5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CB08FA">
              <w:rPr>
                <w:rFonts w:ascii="Sylfaen" w:eastAsia="Times New Roman" w:hAnsi="Sylfaen" w:cs="Times New Roman"/>
                <w:lang w:val="ka-GE" w:eastAsia="ru-RU"/>
              </w:rPr>
              <w:t>საკრებულოსა და მუნიციპალური სამსახურების სარგებლობაში არსებული ტრანსპორტის სათადარიგო ნაწილები</w:t>
            </w:r>
            <w:r w:rsidR="008C41D5">
              <w:rPr>
                <w:rFonts w:ascii="Sylfaen" w:eastAsia="Times New Roman" w:hAnsi="Sylfaen" w:cs="Times New Roman"/>
                <w:lang w:val="ka-GE" w:eastAsia="ru-RU"/>
              </w:rPr>
              <w:t>ს</w:t>
            </w:r>
            <w:r w:rsidR="00FB5A79">
              <w:rPr>
                <w:rFonts w:ascii="Sylfaen" w:eastAsia="Times New Roman" w:hAnsi="Sylfaen" w:cs="Times New Roman"/>
                <w:lang w:val="ka-GE" w:eastAsia="ru-RU"/>
              </w:rPr>
              <w:t>, სხვა ტექნიკის შეძენასა და</w:t>
            </w:r>
            <w:r w:rsidRPr="00CB08FA">
              <w:rPr>
                <w:rFonts w:ascii="Sylfaen" w:eastAsia="Times New Roman" w:hAnsi="Sylfaen" w:cs="Times New Roman"/>
                <w:lang w:val="ka-GE" w:eastAsia="ru-RU"/>
              </w:rPr>
              <w:t xml:space="preserve"> ტექმომსახურებით უზრუნველყოფა</w:t>
            </w:r>
            <w:r w:rsidR="00FB5A79">
              <w:rPr>
                <w:rFonts w:ascii="Sylfaen" w:eastAsia="Times New Roman" w:hAnsi="Sylfaen" w:cs="Times New Roman"/>
                <w:lang w:val="ka-GE" w:eastAsia="ru-RU"/>
              </w:rPr>
              <w:t>ზე კონტროლი, ბაზრის კვლევაზე კონტროლი.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4FB1" w:rsidRPr="00CB08FA" w:rsidRDefault="004C4FB1" w:rsidP="00CE004B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4C4FB1" w:rsidRPr="00CB08FA" w:rsidTr="00CE004B">
        <w:trPr>
          <w:trHeight w:val="340"/>
        </w:trPr>
        <w:tc>
          <w:tcPr>
            <w:tcW w:w="74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C4FB1" w:rsidRPr="00CB08FA" w:rsidRDefault="004C4FB1" w:rsidP="00CE004B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CB08FA">
              <w:rPr>
                <w:rFonts w:ascii="Sylfaen" w:eastAsia="Times New Roman" w:hAnsi="Sylfaen" w:cs="Times New Roman"/>
                <w:lang w:val="ka-GE" w:eastAsia="ru-RU"/>
              </w:rPr>
              <w:t>საოფისე-საორგანიზაციო ინვენტარისა და ტექნიკის, ტრანსპორტისა და სხვა მოვლა-პატრონობა</w:t>
            </w:r>
            <w:r w:rsidR="00FB5A79">
              <w:rPr>
                <w:rFonts w:ascii="Sylfaen" w:eastAsia="Times New Roman" w:hAnsi="Sylfaen" w:cs="Times New Roman"/>
                <w:lang w:val="ka-GE" w:eastAsia="ru-RU"/>
              </w:rPr>
              <w:t>ზე კონტროლი.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4FB1" w:rsidRPr="00CB08FA" w:rsidRDefault="004C4FB1" w:rsidP="00CE004B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4C4FB1" w:rsidRPr="00CB08FA" w:rsidTr="00CE004B">
        <w:trPr>
          <w:trHeight w:val="60"/>
        </w:trPr>
        <w:tc>
          <w:tcPr>
            <w:tcW w:w="74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4C4FB1" w:rsidRPr="00CB08FA" w:rsidRDefault="00FB5A79" w:rsidP="00CE004B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სამსახურის უფროსის დავალების შესრულება; განყოფილების მართვა დავალებბების გადანაწილება.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4FB1" w:rsidRPr="00CB08FA" w:rsidRDefault="004C4FB1" w:rsidP="00CE004B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4C4FB1" w:rsidRPr="00CB08FA" w:rsidTr="00CE004B">
        <w:trPr>
          <w:trHeight w:val="340"/>
        </w:trPr>
        <w:tc>
          <w:tcPr>
            <w:tcW w:w="98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4C4FB1" w:rsidRPr="00CB08FA" w:rsidRDefault="004C4FB1" w:rsidP="00CE004B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CB08FA">
              <w:rPr>
                <w:rFonts w:ascii="Sylfaen" w:eastAsia="Times New Roman" w:hAnsi="Sylfaen" w:cs="Times New Roman"/>
                <w:b/>
                <w:shd w:val="clear" w:color="auto" w:fill="D9D9D9" w:themeFill="background1" w:themeFillShade="D9"/>
                <w:lang w:val="ka-GE" w:eastAsia="ru-RU"/>
              </w:rPr>
              <w:t>დაკისრებული მოვალეობების</w:t>
            </w:r>
            <w:r w:rsidRPr="00CB08FA">
              <w:rPr>
                <w:rFonts w:ascii="Sylfaen" w:eastAsia="Times New Roman" w:hAnsi="Sylfaen" w:cs="Times New Roman"/>
                <w:b/>
                <w:lang w:val="ka-GE" w:eastAsia="ru-RU"/>
              </w:rPr>
              <w:t xml:space="preserve"> შესრულებისას ურთიერთობა აქვს (შიდა და გარე)</w:t>
            </w:r>
          </w:p>
        </w:tc>
      </w:tr>
      <w:tr w:rsidR="004C4FB1" w:rsidRPr="00CB08FA" w:rsidTr="00CE004B">
        <w:trPr>
          <w:trHeight w:val="340"/>
        </w:trPr>
        <w:tc>
          <w:tcPr>
            <w:tcW w:w="98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4FB1" w:rsidRPr="00CB08FA" w:rsidRDefault="004C4FB1" w:rsidP="00CE004B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CB08FA">
              <w:rPr>
                <w:rFonts w:ascii="Sylfaen" w:eastAsia="Times New Roman" w:hAnsi="Sylfaen" w:cs="Times New Roman"/>
                <w:lang w:val="ka-GE" w:eastAsia="ru-RU"/>
              </w:rPr>
              <w:t>სტრუქტურული ერთეულების ხელმძღვანელები (შიდა)</w:t>
            </w:r>
            <w:r w:rsidR="00D815B3">
              <w:rPr>
                <w:rFonts w:ascii="Sylfaen" w:eastAsia="Times New Roman" w:hAnsi="Sylfaen" w:cs="Times New Roman"/>
                <w:lang w:val="ka-GE" w:eastAsia="ru-RU"/>
              </w:rPr>
              <w:t xml:space="preserve"> სამსახურის უფროსის დავალებით</w:t>
            </w:r>
          </w:p>
        </w:tc>
      </w:tr>
      <w:tr w:rsidR="004C4FB1" w:rsidRPr="00CB08FA" w:rsidTr="00CE004B">
        <w:trPr>
          <w:trHeight w:val="340"/>
        </w:trPr>
        <w:tc>
          <w:tcPr>
            <w:tcW w:w="98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FB1" w:rsidRPr="00CB08FA" w:rsidRDefault="004C4FB1" w:rsidP="00CE004B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CB08FA">
              <w:rPr>
                <w:rFonts w:ascii="Sylfaen" w:eastAsia="Times New Roman" w:hAnsi="Sylfaen" w:cs="Times New Roman"/>
                <w:lang w:val="ka-GE" w:eastAsia="ru-RU"/>
              </w:rPr>
              <w:t>მიმწოდებელი კომპანიები (გარე)</w:t>
            </w:r>
          </w:p>
        </w:tc>
      </w:tr>
      <w:tr w:rsidR="004C4FB1" w:rsidRPr="00CB08FA" w:rsidTr="00CE004B">
        <w:trPr>
          <w:trHeight w:val="340"/>
        </w:trPr>
        <w:tc>
          <w:tcPr>
            <w:tcW w:w="98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4C4FB1" w:rsidRPr="00CB08FA" w:rsidRDefault="004C4FB1" w:rsidP="00CE004B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CB08FA">
              <w:rPr>
                <w:rFonts w:ascii="Sylfaen" w:eastAsia="Times New Roman" w:hAnsi="Sylfaen" w:cs="Times New Roman"/>
                <w:b/>
                <w:lang w:val="ka-GE" w:eastAsia="ru-RU"/>
              </w:rPr>
              <w:t xml:space="preserve">ანგარიშგება </w:t>
            </w:r>
          </w:p>
        </w:tc>
      </w:tr>
      <w:tr w:rsidR="004C4FB1" w:rsidRPr="00CB08FA" w:rsidTr="00CE004B">
        <w:trPr>
          <w:trHeight w:val="592"/>
        </w:trPr>
        <w:tc>
          <w:tcPr>
            <w:tcW w:w="98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4FB1" w:rsidRPr="00BE3EDA" w:rsidRDefault="00BE3EDA" w:rsidP="00CE004B">
            <w:pPr>
              <w:spacing w:after="24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BE3EDA">
              <w:rPr>
                <w:rFonts w:ascii="Sylfaen" w:eastAsia="Times New Roman" w:hAnsi="Sylfaen" w:cs="Times New Roman"/>
                <w:lang w:val="ka-GE" w:eastAsia="ru-RU"/>
              </w:rPr>
              <w:t>ანგარიშგება ხორციელდება მერიის დებულების 24-ე მუხლის შესაბამისად</w:t>
            </w:r>
          </w:p>
        </w:tc>
      </w:tr>
    </w:tbl>
    <w:p w:rsidR="004C4FB1" w:rsidRPr="00CB08FA" w:rsidRDefault="004C4FB1" w:rsidP="004C4FB1">
      <w:pPr>
        <w:spacing w:after="200" w:line="276" w:lineRule="auto"/>
        <w:rPr>
          <w:rFonts w:ascii="Sylfaen" w:eastAsiaTheme="minorEastAsia" w:hAnsi="Sylfaen"/>
          <w:b/>
          <w:lang w:val="ka-GE"/>
        </w:rPr>
      </w:pPr>
    </w:p>
    <w:p w:rsidR="004C4FB1" w:rsidRPr="00CB08FA" w:rsidRDefault="004C4FB1" w:rsidP="004C4FB1">
      <w:pPr>
        <w:spacing w:after="200" w:line="276" w:lineRule="auto"/>
        <w:rPr>
          <w:rFonts w:ascii="Sylfaen" w:eastAsiaTheme="minorEastAsia" w:hAnsi="Sylfaen"/>
          <w:b/>
        </w:rPr>
      </w:pPr>
      <w:r w:rsidRPr="00CB08FA">
        <w:rPr>
          <w:rFonts w:ascii="Sylfaen" w:eastAsiaTheme="minorEastAsia" w:hAnsi="Sylfaen"/>
          <w:b/>
          <w:lang w:val="ka-GE"/>
        </w:rPr>
        <w:t xml:space="preserve">საკვალიფიკაციო მოთხოვნები </w:t>
      </w:r>
    </w:p>
    <w:tbl>
      <w:tblPr>
        <w:tblW w:w="9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8"/>
        <w:gridCol w:w="5027"/>
      </w:tblGrid>
      <w:tr w:rsidR="004C4FB1" w:rsidRPr="00CB08FA" w:rsidTr="00BA3436">
        <w:trPr>
          <w:trHeight w:val="271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4C4FB1" w:rsidRPr="00CB08FA" w:rsidRDefault="004C4FB1" w:rsidP="00CE004B">
            <w:pPr>
              <w:tabs>
                <w:tab w:val="left" w:pos="-1908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CB08FA">
              <w:rPr>
                <w:rFonts w:ascii="Sylfaen" w:eastAsiaTheme="minorEastAsia" w:hAnsi="Sylfaen"/>
                <w:b/>
                <w:lang w:val="ka-GE"/>
              </w:rPr>
              <w:t>განათლება</w:t>
            </w:r>
          </w:p>
        </w:tc>
      </w:tr>
      <w:tr w:rsidR="004C4FB1" w:rsidRPr="00CB08FA" w:rsidTr="00BA3436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4FB1" w:rsidRPr="00CB08FA" w:rsidRDefault="004C4FB1" w:rsidP="00CE004B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i/>
              </w:rPr>
            </w:pPr>
            <w:r w:rsidRPr="00CB08FA">
              <w:rPr>
                <w:rFonts w:ascii="Sylfaen" w:eastAsiaTheme="minorEastAsia" w:hAnsi="Sylfaen"/>
                <w:b/>
                <w:i/>
                <w:lang w:val="ka-GE"/>
              </w:rPr>
              <w:t>აუცილებელი:</w:t>
            </w:r>
            <w:r w:rsidRPr="00CB08FA">
              <w:rPr>
                <w:rFonts w:ascii="Sylfaen" w:eastAsiaTheme="minorEastAsia" w:hAnsi="Sylfaen"/>
                <w:i/>
                <w:lang w:val="ka-GE"/>
              </w:rPr>
              <w:t xml:space="preserve"> </w:t>
            </w:r>
            <w:r w:rsidR="00FB5A79">
              <w:rPr>
                <w:rFonts w:ascii="Sylfaen" w:eastAsiaTheme="minorEastAsia" w:hAnsi="Sylfaen"/>
                <w:i/>
                <w:lang w:val="ka-GE"/>
              </w:rPr>
              <w:t xml:space="preserve"> უმაღლესი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4FB1" w:rsidRPr="00CB08FA" w:rsidRDefault="004C4FB1" w:rsidP="00CE004B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i/>
              </w:rPr>
            </w:pPr>
            <w:r w:rsidRPr="00CB08FA">
              <w:rPr>
                <w:rFonts w:ascii="Sylfaen" w:eastAsiaTheme="minorEastAsia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4C4FB1" w:rsidRPr="00CB08FA" w:rsidTr="00BA3436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C4FB1" w:rsidRPr="00CB08FA" w:rsidRDefault="004C4FB1" w:rsidP="00CE004B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CB08FA">
              <w:rPr>
                <w:rFonts w:ascii="Sylfaen" w:eastAsiaTheme="minorEastAsia" w:hAnsi="Sylfaen"/>
                <w:b/>
                <w:lang w:val="ka-GE"/>
              </w:rPr>
              <w:t xml:space="preserve">პროფესიული განათლების დონე :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C4FB1" w:rsidRPr="00CB08FA" w:rsidRDefault="004C4FB1" w:rsidP="00CE004B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  <w:r w:rsidRPr="00CB08FA">
              <w:rPr>
                <w:rFonts w:ascii="Sylfaen" w:eastAsiaTheme="minorEastAsia" w:hAnsi="Sylfaen"/>
                <w:b/>
                <w:lang w:val="ka-GE"/>
              </w:rPr>
              <w:t>პროფესიული განათლების დონე</w:t>
            </w:r>
            <w:r w:rsidRPr="00CB08FA">
              <w:rPr>
                <w:rFonts w:ascii="Sylfaen" w:eastAsiaTheme="minorEastAsia" w:hAnsi="Sylfaen"/>
                <w:lang w:val="ka-GE"/>
              </w:rPr>
              <w:t xml:space="preserve"> : </w:t>
            </w:r>
          </w:p>
        </w:tc>
      </w:tr>
      <w:tr w:rsidR="004C4FB1" w:rsidRPr="00CB08FA" w:rsidTr="00BA3436">
        <w:trPr>
          <w:trHeight w:val="26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C4FB1" w:rsidRPr="00CB08FA" w:rsidRDefault="00BE3EDA" w:rsidP="00CE004B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>
              <w:rPr>
                <w:rFonts w:ascii="Sylfaen" w:eastAsiaTheme="minorEastAsia" w:hAnsi="Sylfaen"/>
                <w:lang w:val="ka-GE"/>
              </w:rPr>
              <w:t>ბაკალავრი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C4FB1" w:rsidRPr="00CB08FA" w:rsidRDefault="004C4FB1" w:rsidP="00CE004B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</w:p>
        </w:tc>
      </w:tr>
      <w:tr w:rsidR="004C4FB1" w:rsidRPr="00CB08FA" w:rsidTr="00BA3436">
        <w:trPr>
          <w:trHeight w:val="35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C4FB1" w:rsidRPr="00CB08FA" w:rsidRDefault="004C4FB1" w:rsidP="00CE004B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CB08FA">
              <w:rPr>
                <w:rFonts w:ascii="Sylfaen" w:eastAsiaTheme="minorEastAsia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C4FB1" w:rsidRPr="00CB08FA" w:rsidRDefault="004C4FB1" w:rsidP="00CE004B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CB08FA">
              <w:rPr>
                <w:rFonts w:ascii="Sylfaen" w:eastAsiaTheme="minorEastAsia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4C4FB1" w:rsidRPr="00CB08FA" w:rsidTr="00BA3436">
        <w:trPr>
          <w:trHeight w:val="26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C4FB1" w:rsidRPr="00CB08FA" w:rsidRDefault="00BE3EDA" w:rsidP="00BE3EDA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საფინანსო</w:t>
            </w:r>
            <w:r w:rsidR="00FB5A79">
              <w:rPr>
                <w:rFonts w:ascii="Sylfaen" w:eastAsiaTheme="minorEastAsia" w:hAnsi="Sylfaen" w:cs="Sylfaen"/>
                <w:lang w:val="ka-GE"/>
              </w:rPr>
              <w:t xml:space="preserve"> / ეკონომი</w:t>
            </w:r>
            <w:r>
              <w:rPr>
                <w:rFonts w:ascii="Sylfaen" w:eastAsiaTheme="minorEastAsia" w:hAnsi="Sylfaen" w:cs="Sylfaen"/>
                <w:lang w:val="ka-GE"/>
              </w:rPr>
              <w:t>კური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C4FB1" w:rsidRPr="00CB08FA" w:rsidRDefault="004C4FB1" w:rsidP="00CE004B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4C4FB1" w:rsidRPr="00CB08FA" w:rsidTr="00BA3436">
        <w:trPr>
          <w:trHeight w:val="602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C4FB1" w:rsidRPr="00CB08FA" w:rsidRDefault="004C4FB1" w:rsidP="00CE004B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</w:rPr>
            </w:pPr>
            <w:r w:rsidRPr="00CB08FA">
              <w:rPr>
                <w:rFonts w:ascii="Sylfaen" w:eastAsiaTheme="minorEastAsia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4C4FB1" w:rsidRPr="00CB08FA" w:rsidRDefault="004C4FB1" w:rsidP="00CE004B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C4FB1" w:rsidRPr="00CB08FA" w:rsidRDefault="004C4FB1" w:rsidP="00CE004B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b/>
              </w:rPr>
            </w:pPr>
            <w:r w:rsidRPr="00CB08FA">
              <w:rPr>
                <w:rFonts w:ascii="Sylfaen" w:eastAsiaTheme="minorEastAsia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4C4FB1" w:rsidRPr="00CB08FA" w:rsidRDefault="004C4FB1" w:rsidP="00CE004B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4C4FB1" w:rsidRPr="00CB08FA" w:rsidTr="00BA3436">
        <w:trPr>
          <w:trHeight w:val="37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C4FB1" w:rsidRPr="00CB08FA" w:rsidRDefault="004C4FB1" w:rsidP="00CE004B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C4FB1" w:rsidRPr="00CB08FA" w:rsidRDefault="004C4FB1" w:rsidP="00CE004B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4C4FB1" w:rsidRPr="00CB08FA" w:rsidTr="00BA3436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4C4FB1" w:rsidRPr="00CB08FA" w:rsidRDefault="004C4FB1" w:rsidP="00CE004B">
            <w:pPr>
              <w:tabs>
                <w:tab w:val="left" w:pos="-1908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CB08FA">
              <w:rPr>
                <w:rFonts w:ascii="Sylfaen" w:eastAsiaTheme="minorEastAsia" w:hAnsi="Sylfaen"/>
                <w:b/>
                <w:lang w:val="ka-GE"/>
              </w:rPr>
              <w:t>ცოდნა</w:t>
            </w:r>
          </w:p>
        </w:tc>
      </w:tr>
      <w:tr w:rsidR="004C4FB1" w:rsidRPr="00CB08FA" w:rsidTr="00BA3436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4FB1" w:rsidRPr="00CB08FA" w:rsidRDefault="004C4FB1" w:rsidP="00CE004B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i/>
                <w:lang w:val="ka-GE"/>
              </w:rPr>
            </w:pPr>
            <w:r w:rsidRPr="00CB08FA">
              <w:rPr>
                <w:rFonts w:ascii="Sylfaen" w:eastAsiaTheme="minorEastAsia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4FB1" w:rsidRPr="00CB08FA" w:rsidRDefault="004C4FB1" w:rsidP="00CE004B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i/>
                <w:lang w:val="ka-GE"/>
              </w:rPr>
            </w:pPr>
            <w:r w:rsidRPr="00CB08FA">
              <w:rPr>
                <w:rFonts w:ascii="Sylfaen" w:eastAsiaTheme="minorEastAsia" w:hAnsi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4C4FB1" w:rsidRPr="00CB08FA" w:rsidTr="00BA3436">
        <w:trPr>
          <w:trHeight w:val="276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C4FB1" w:rsidRPr="00CB08FA" w:rsidRDefault="004C4FB1" w:rsidP="00CE004B">
            <w:pPr>
              <w:spacing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CB08FA">
              <w:rPr>
                <w:rFonts w:ascii="Sylfaen" w:eastAsiaTheme="minorEastAsia" w:hAnsi="Sylfaen" w:cs="Sylfaen"/>
                <w:b/>
                <w:lang w:val="ka-GE"/>
              </w:rPr>
              <w:lastRenderedPageBreak/>
              <w:t>სამართლებრივი აქტები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C4FB1" w:rsidRPr="00CB08FA" w:rsidRDefault="004C4FB1" w:rsidP="00CE004B">
            <w:pPr>
              <w:spacing w:after="200" w:line="240" w:lineRule="auto"/>
              <w:rPr>
                <w:rFonts w:ascii="Sylfaen" w:eastAsiaTheme="minorEastAsia" w:hAnsi="Sylfaen"/>
                <w:b/>
                <w:lang w:val="ka-GE"/>
              </w:rPr>
            </w:pPr>
            <w:r w:rsidRPr="00CB08FA">
              <w:rPr>
                <w:rFonts w:ascii="Sylfaen" w:eastAsiaTheme="minorEastAsia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4C4FB1" w:rsidRPr="00CB08FA" w:rsidTr="00BA3436">
        <w:trPr>
          <w:trHeight w:val="119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C4FB1" w:rsidRPr="00CB08FA" w:rsidRDefault="004C4FB1" w:rsidP="00CE004B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CB08FA">
              <w:rPr>
                <w:rFonts w:ascii="Sylfaen" w:eastAsiaTheme="minorEastAsia" w:hAnsi="Sylfaen" w:cs="Sylfaen"/>
                <w:lang w:val="ka-GE"/>
              </w:rPr>
              <w:t>1.საქართველოს კონსტიტუცია</w:t>
            </w:r>
          </w:p>
          <w:p w:rsidR="004C4FB1" w:rsidRPr="00CB08FA" w:rsidRDefault="004C4FB1" w:rsidP="00CE004B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CB08FA">
              <w:rPr>
                <w:rFonts w:ascii="Sylfaen" w:eastAsiaTheme="minorEastAsia" w:hAnsi="Sylfaen" w:cs="Sylfaen"/>
                <w:lang w:val="ka-GE"/>
              </w:rPr>
              <w:t>2.„საჯარო სამსახურის შესახებ“ საქართველოს კანონი</w:t>
            </w:r>
          </w:p>
          <w:p w:rsidR="004C4FB1" w:rsidRPr="00CB08FA" w:rsidRDefault="004C4FB1" w:rsidP="00CE004B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CB08FA">
              <w:rPr>
                <w:rFonts w:ascii="Sylfaen" w:eastAsiaTheme="minorEastAsia" w:hAnsi="Sylfaen" w:cs="Sylfaen"/>
                <w:lang w:val="ka-GE"/>
              </w:rPr>
              <w:t>3.საქართველოს ორგანული კანონი „ადგილობრივი თვითმმართველობის კოდექსი“</w:t>
            </w:r>
          </w:p>
          <w:p w:rsidR="004C4FB1" w:rsidRPr="00CB08FA" w:rsidRDefault="004C4FB1" w:rsidP="00CE004B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CB08FA">
              <w:rPr>
                <w:rFonts w:ascii="Sylfaen" w:eastAsiaTheme="minorEastAsia" w:hAnsi="Sylfaen" w:cs="Sylfaen"/>
                <w:lang w:val="ka-GE"/>
              </w:rPr>
              <w:t xml:space="preserve">4. </w:t>
            </w:r>
            <w:r w:rsidR="00BE3EDA">
              <w:rPr>
                <w:rFonts w:ascii="Sylfaen" w:eastAsiaTheme="minorEastAsia" w:hAnsi="Sylfaen" w:cs="Sylfaen"/>
                <w:lang w:val="ka-GE"/>
              </w:rPr>
              <w:t xml:space="preserve">მერიის </w:t>
            </w:r>
            <w:r w:rsidRPr="00CB08FA">
              <w:rPr>
                <w:rFonts w:ascii="Sylfaen" w:eastAsiaTheme="minorEastAsia" w:hAnsi="Sylfaen" w:cs="Sylfaen"/>
                <w:lang w:val="ka-GE"/>
              </w:rPr>
              <w:t xml:space="preserve"> დებულება</w:t>
            </w:r>
          </w:p>
          <w:p w:rsidR="004C4FB1" w:rsidRPr="00CB08FA" w:rsidRDefault="004C4FB1" w:rsidP="00CE004B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CB08FA">
              <w:rPr>
                <w:rFonts w:ascii="Sylfaen" w:eastAsiaTheme="minorEastAsia" w:hAnsi="Sylfaen" w:cs="Sylfaen"/>
                <w:lang w:val="ka-GE"/>
              </w:rPr>
              <w:t>5.ქონების მართვისა და მატერიალური უზრუნველყოფის  სამსახურის დებულება</w:t>
            </w:r>
          </w:p>
          <w:p w:rsidR="004C4FB1" w:rsidRPr="00CB08FA" w:rsidRDefault="004C4FB1" w:rsidP="00CE004B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CB08FA">
              <w:rPr>
                <w:rFonts w:ascii="Sylfaen" w:eastAsiaTheme="minorEastAsia" w:hAnsi="Sylfaen" w:cs="Sylfaen"/>
                <w:lang w:val="ka-GE"/>
              </w:rPr>
              <w:t>6.საქართველოს ზოგადი ადმინისტრაციული კოდექსი</w:t>
            </w:r>
          </w:p>
          <w:p w:rsidR="004C4FB1" w:rsidRPr="00CB08FA" w:rsidRDefault="004C4FB1" w:rsidP="00CE004B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CB08FA">
              <w:rPr>
                <w:rFonts w:ascii="Sylfaen" w:eastAsiaTheme="minorEastAsia" w:hAnsi="Sylfaen" w:cs="Sylfaen"/>
                <w:lang w:val="ka-GE"/>
              </w:rPr>
              <w:t>7.ევროპული ქარტია თვითმმართველობის შესახებ</w:t>
            </w:r>
          </w:p>
          <w:p w:rsidR="004C4FB1" w:rsidRPr="00CB08FA" w:rsidRDefault="004C4FB1" w:rsidP="00CE004B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CB08FA">
              <w:rPr>
                <w:rFonts w:ascii="Sylfaen" w:eastAsiaTheme="minorEastAsia" w:hAnsi="Sylfaen" w:cs="Sylfaen"/>
                <w:lang w:val="ka-GE"/>
              </w:rPr>
              <w:t>8.საქართველოს მთავრობის 2010 წლის 22 მარტის #82 დადგენილება</w:t>
            </w:r>
          </w:p>
          <w:p w:rsidR="004C4FB1" w:rsidRPr="00CB08FA" w:rsidRDefault="004C4FB1" w:rsidP="00CE004B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CB08FA">
              <w:rPr>
                <w:rFonts w:ascii="Sylfaen" w:eastAsiaTheme="minorEastAsia" w:hAnsi="Sylfaen" w:cs="Sylfaen"/>
                <w:lang w:val="ka-GE"/>
              </w:rPr>
              <w:t>9. საქართველოს ფინანსთა სამინისტროს 2013 წლის 31 დეკემბრის #449  ბრძანება</w:t>
            </w:r>
          </w:p>
          <w:p w:rsidR="004C4FB1" w:rsidRPr="00CB08FA" w:rsidRDefault="004C4FB1" w:rsidP="00CE004B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CB08FA">
              <w:rPr>
                <w:rFonts w:ascii="Sylfaen" w:eastAsiaTheme="minorEastAsia" w:hAnsi="Sylfaen" w:cs="Sylfaen"/>
                <w:lang w:val="ka-GE"/>
              </w:rPr>
              <w:t>10.საქართველოს ფინანსთა სამინისტროს 2009 წლის 25 სექტემბრის #439  ბრძანება</w:t>
            </w:r>
          </w:p>
          <w:p w:rsidR="004C4FB1" w:rsidRPr="00CB08FA" w:rsidRDefault="004C4FB1" w:rsidP="00CE004B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CB08FA">
              <w:rPr>
                <w:rFonts w:ascii="Sylfaen" w:eastAsiaTheme="minorEastAsia" w:hAnsi="Sylfaen" w:cs="Sylfaen"/>
                <w:lang w:val="ka-GE"/>
              </w:rPr>
              <w:t>11.საქართველოს მთავრობის 2010 წლის 22 მარტის #82 დადგენილება</w:t>
            </w:r>
          </w:p>
          <w:p w:rsidR="004C4FB1" w:rsidRPr="00CB08FA" w:rsidRDefault="004C4FB1" w:rsidP="00CE004B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C4FB1" w:rsidRPr="00CB08FA" w:rsidRDefault="004C4FB1" w:rsidP="00CE004B">
            <w:pPr>
              <w:spacing w:after="200" w:line="240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4C4FB1" w:rsidRPr="00CB08FA" w:rsidTr="00BA3436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C4FB1" w:rsidRPr="00CB08FA" w:rsidRDefault="004C4FB1" w:rsidP="00CE004B">
            <w:pPr>
              <w:spacing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CB08FA">
              <w:rPr>
                <w:rFonts w:ascii="Sylfaen" w:eastAsiaTheme="minorEastAsia" w:hAnsi="Sylfaen" w:cs="Sylfaen"/>
                <w:b/>
                <w:lang w:val="ka-GE"/>
              </w:rPr>
              <w:t>პროფესიული ცოდნა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C4FB1" w:rsidRPr="00CB08FA" w:rsidRDefault="004C4FB1" w:rsidP="00CE004B">
            <w:pPr>
              <w:spacing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CB08FA">
              <w:rPr>
                <w:rFonts w:ascii="Sylfaen" w:eastAsiaTheme="minorEastAsia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4C4FB1" w:rsidRPr="00CB08FA" w:rsidTr="00BA3436">
        <w:trPr>
          <w:trHeight w:val="242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C4FB1" w:rsidRPr="00CB08FA" w:rsidRDefault="004C4FB1" w:rsidP="00CE004B">
            <w:pPr>
              <w:spacing w:after="0" w:line="240" w:lineRule="auto"/>
              <w:ind w:left="567"/>
              <w:contextualSpacing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C4FB1" w:rsidRPr="00CB08FA" w:rsidRDefault="004C4FB1" w:rsidP="00CE004B">
            <w:pPr>
              <w:spacing w:after="200" w:line="240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4C4FB1" w:rsidRPr="00CB08FA" w:rsidTr="00BA3436">
        <w:trPr>
          <w:trHeight w:val="4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C4FB1" w:rsidRPr="00CB08FA" w:rsidRDefault="004C4FB1" w:rsidP="00CE004B">
            <w:pPr>
              <w:spacing w:before="120"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CB08FA">
              <w:rPr>
                <w:rFonts w:ascii="Sylfaen" w:eastAsiaTheme="minorEastAsia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C4FB1" w:rsidRPr="00CB08FA" w:rsidRDefault="004C4FB1" w:rsidP="00CE004B">
            <w:pPr>
              <w:spacing w:before="120"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CB08FA">
              <w:rPr>
                <w:rFonts w:ascii="Sylfaen" w:eastAsiaTheme="minorEastAsia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4C4FB1" w:rsidRPr="00CB08FA" w:rsidTr="00BA3436">
        <w:trPr>
          <w:trHeight w:val="94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C4FB1" w:rsidRPr="00CB08FA" w:rsidRDefault="004C4FB1" w:rsidP="00CE004B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CB08FA">
              <w:rPr>
                <w:rFonts w:ascii="Sylfaen" w:eastAsiaTheme="minorEastAsia" w:hAnsi="Sylfaen" w:cs="Sylfaen"/>
              </w:rPr>
              <w:t xml:space="preserve">Word, </w:t>
            </w:r>
            <w:proofErr w:type="spellStart"/>
            <w:r w:rsidRPr="00CB08FA">
              <w:rPr>
                <w:rFonts w:ascii="Sylfaen" w:eastAsiaTheme="minorEastAsia" w:hAnsi="Sylfaen" w:cs="Sylfaen"/>
              </w:rPr>
              <w:t>Exsel</w:t>
            </w:r>
            <w:proofErr w:type="spellEnd"/>
            <w:r w:rsidRPr="00CB08FA">
              <w:rPr>
                <w:rFonts w:ascii="Sylfaen" w:eastAsiaTheme="minorEastAsia" w:hAnsi="Sylfaen" w:cs="Sylfaen"/>
              </w:rPr>
              <w:t xml:space="preserve">, Internet Explorer </w:t>
            </w:r>
            <w:r w:rsidRPr="00CB08FA">
              <w:rPr>
                <w:rFonts w:ascii="Sylfaen" w:eastAsiaTheme="minorEastAsia" w:hAnsi="Sylfaen" w:cs="Sylfaen"/>
                <w:lang w:val="ka-GE"/>
              </w:rPr>
              <w:t xml:space="preserve">სამომხმარებლო დონეზე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C4FB1" w:rsidRPr="00CB08FA" w:rsidRDefault="004C4FB1" w:rsidP="00CE004B">
            <w:pPr>
              <w:spacing w:before="120" w:after="0" w:line="240" w:lineRule="auto"/>
              <w:ind w:left="567"/>
              <w:contextualSpacing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4C4FB1" w:rsidRPr="00CB08FA" w:rsidTr="00BA3436">
        <w:trPr>
          <w:trHeight w:val="5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C4FB1" w:rsidRPr="00CB08FA" w:rsidRDefault="004C4FB1" w:rsidP="00CE004B">
            <w:pPr>
              <w:spacing w:before="120"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CB08FA">
              <w:rPr>
                <w:rFonts w:ascii="Sylfaen" w:eastAsiaTheme="minorEastAsia" w:hAnsi="Sylfaen" w:cs="Sylfaen"/>
                <w:b/>
                <w:lang w:val="ka-GE"/>
              </w:rPr>
              <w:t xml:space="preserve">უცხო ენები  / ცოდნის დონე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C4FB1" w:rsidRPr="00CB08FA" w:rsidRDefault="004C4FB1" w:rsidP="00CE004B">
            <w:pPr>
              <w:spacing w:before="120"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CB08FA">
              <w:rPr>
                <w:rFonts w:ascii="Sylfaen" w:eastAsiaTheme="minorEastAsia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4C4FB1" w:rsidRPr="00CB08FA" w:rsidTr="00BA3436">
        <w:trPr>
          <w:trHeight w:val="503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C4FB1" w:rsidRPr="00CB08FA" w:rsidRDefault="004C4FB1" w:rsidP="00CE004B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C4FB1" w:rsidRPr="00CB08FA" w:rsidRDefault="004C4FB1" w:rsidP="00CE004B">
            <w:pPr>
              <w:spacing w:before="120" w:after="0" w:line="240" w:lineRule="auto"/>
              <w:ind w:left="567"/>
              <w:contextualSpacing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4C4FB1" w:rsidRPr="00CB08FA" w:rsidTr="00BA3436">
        <w:trPr>
          <w:trHeight w:val="45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4FB1" w:rsidRPr="00CB08FA" w:rsidRDefault="004C4FB1" w:rsidP="00CE004B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CB08FA">
              <w:rPr>
                <w:rFonts w:ascii="Sylfaen" w:eastAsiaTheme="minorEastAsia" w:hAnsi="Sylfaen" w:cs="Sylfaen"/>
                <w:lang w:val="ka-GE"/>
              </w:rPr>
              <w:t>სხვა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4FB1" w:rsidRPr="00CB08FA" w:rsidRDefault="004C4FB1" w:rsidP="00CE004B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CB08FA">
              <w:rPr>
                <w:rFonts w:ascii="Sylfaen" w:eastAsiaTheme="minorEastAsia" w:hAnsi="Sylfaen" w:cs="Sylfaen"/>
                <w:lang w:val="ka-GE"/>
              </w:rPr>
              <w:t>სხვა</w:t>
            </w:r>
          </w:p>
        </w:tc>
      </w:tr>
      <w:tr w:rsidR="004C4FB1" w:rsidRPr="00CB08FA" w:rsidTr="00BA3436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4C4FB1" w:rsidRPr="00CB08FA" w:rsidRDefault="004C4FB1" w:rsidP="00CE004B">
            <w:pPr>
              <w:tabs>
                <w:tab w:val="left" w:pos="-1908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CB08FA">
              <w:rPr>
                <w:rFonts w:ascii="Sylfaen" w:eastAsiaTheme="minorEastAsia" w:hAnsi="Sylfaen"/>
                <w:b/>
                <w:lang w:val="ka-GE"/>
              </w:rPr>
              <w:t>გამოცდილება</w:t>
            </w:r>
          </w:p>
        </w:tc>
      </w:tr>
      <w:tr w:rsidR="004C4FB1" w:rsidRPr="00CB08FA" w:rsidTr="00BA3436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4FB1" w:rsidRPr="00CB08FA" w:rsidRDefault="004C4FB1" w:rsidP="00CE004B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i/>
              </w:rPr>
            </w:pPr>
            <w:r w:rsidRPr="00CB08FA">
              <w:rPr>
                <w:rFonts w:ascii="Sylfaen" w:eastAsiaTheme="minorEastAsia" w:hAnsi="Sylfaen"/>
                <w:b/>
                <w:i/>
                <w:lang w:val="ka-GE"/>
              </w:rPr>
              <w:t>აუცილებელი:</w:t>
            </w:r>
            <w:r w:rsidRPr="00CB08FA">
              <w:rPr>
                <w:rFonts w:ascii="Sylfaen" w:eastAsiaTheme="minorEastAsia" w:hAnsi="Sylfaen"/>
                <w:i/>
                <w:lang w:val="ka-GE"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4FB1" w:rsidRPr="00CB08FA" w:rsidRDefault="004C4FB1" w:rsidP="00CE004B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i/>
              </w:rPr>
            </w:pPr>
            <w:r w:rsidRPr="00CB08FA">
              <w:rPr>
                <w:rFonts w:ascii="Sylfaen" w:eastAsiaTheme="minorEastAsia" w:hAnsi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4C4FB1" w:rsidRPr="00CB08FA" w:rsidTr="00BA3436">
        <w:trPr>
          <w:trHeight w:val="41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C4FB1" w:rsidRPr="00CB08FA" w:rsidRDefault="004C4FB1" w:rsidP="00CE004B">
            <w:pPr>
              <w:spacing w:before="120" w:after="200" w:line="240" w:lineRule="auto"/>
              <w:rPr>
                <w:rFonts w:ascii="Sylfaen" w:eastAsiaTheme="minorEastAsia" w:hAnsi="Sylfaen"/>
                <w:b/>
                <w:lang w:val="ka-GE"/>
              </w:rPr>
            </w:pPr>
            <w:r w:rsidRPr="00CB08FA">
              <w:rPr>
                <w:rFonts w:ascii="Sylfaen" w:eastAsiaTheme="minorEastAsia" w:hAnsi="Sylfaen" w:cs="Sylfaen"/>
                <w:lang w:val="ka-GE"/>
              </w:rPr>
              <w:t>სამუშაო</w:t>
            </w:r>
            <w:r w:rsidRPr="00CB08FA">
              <w:rPr>
                <w:rFonts w:ascii="Sylfaen" w:eastAsiaTheme="minorEastAsia" w:hAnsi="Sylfaen"/>
                <w:lang w:val="ka-GE"/>
              </w:rPr>
              <w:t xml:space="preserve"> გამოცდილება: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C4FB1" w:rsidRPr="00CB08FA" w:rsidRDefault="004C4FB1" w:rsidP="00CE004B">
            <w:pPr>
              <w:spacing w:before="120" w:after="200" w:line="240" w:lineRule="auto"/>
              <w:rPr>
                <w:rFonts w:ascii="Sylfaen" w:eastAsiaTheme="minorEastAsia" w:hAnsi="Sylfaen"/>
                <w:b/>
                <w:lang w:val="ka-GE"/>
              </w:rPr>
            </w:pPr>
            <w:r w:rsidRPr="00CB08FA">
              <w:rPr>
                <w:rFonts w:ascii="Sylfaen" w:eastAsiaTheme="minorEastAsia" w:hAnsi="Sylfaen" w:cs="Sylfaen"/>
                <w:lang w:val="ka-GE"/>
              </w:rPr>
              <w:t>სამუშაო</w:t>
            </w:r>
            <w:r w:rsidRPr="00CB08FA">
              <w:rPr>
                <w:rFonts w:ascii="Sylfaen" w:eastAsiaTheme="minorEastAsia" w:hAnsi="Sylfaen"/>
                <w:lang w:val="ka-GE"/>
              </w:rPr>
              <w:t xml:space="preserve"> გამოცდილება:</w:t>
            </w:r>
          </w:p>
        </w:tc>
      </w:tr>
      <w:tr w:rsidR="004C4FB1" w:rsidRPr="00CB08FA" w:rsidTr="00BA3436">
        <w:trPr>
          <w:trHeight w:val="46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C4FB1" w:rsidRPr="00CB08FA" w:rsidRDefault="005B3267" w:rsidP="005B3267">
            <w:pPr>
              <w:spacing w:before="120" w:after="0" w:line="240" w:lineRule="auto"/>
              <w:contextualSpacing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სპეციალობით ან შესაბამის დარგში მუშაობის 2 წლის გამოცდილება.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C4FB1" w:rsidRPr="00CB08FA" w:rsidRDefault="004C4FB1" w:rsidP="00CE004B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4C4FB1" w:rsidRPr="00CB08FA" w:rsidTr="00BA3436">
        <w:trPr>
          <w:trHeight w:val="61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C4FB1" w:rsidRPr="00CB08FA" w:rsidRDefault="004C4FB1" w:rsidP="00CE004B">
            <w:pPr>
              <w:spacing w:before="120" w:after="200" w:line="240" w:lineRule="auto"/>
              <w:rPr>
                <w:rFonts w:ascii="Sylfaen" w:eastAsiaTheme="minorEastAsia" w:hAnsi="Sylfaen"/>
                <w:lang w:val="ka-GE"/>
              </w:rPr>
            </w:pPr>
            <w:r w:rsidRPr="00CB08FA">
              <w:rPr>
                <w:rFonts w:ascii="Sylfaen" w:eastAsiaTheme="minorEastAsia" w:hAnsi="Sylfaen" w:cs="Sylfaen"/>
                <w:lang w:val="ka-GE"/>
              </w:rPr>
              <w:lastRenderedPageBreak/>
              <w:t>გამოცდილების</w:t>
            </w:r>
            <w:r w:rsidRPr="00CB08FA">
              <w:rPr>
                <w:rFonts w:ascii="Sylfaen" w:eastAsiaTheme="minorEastAsia" w:hAnsi="Sylfaen"/>
                <w:lang w:val="ka-GE"/>
              </w:rPr>
              <w:t xml:space="preserve"> სფერო: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C4FB1" w:rsidRPr="00CB08FA" w:rsidRDefault="004C4FB1" w:rsidP="00CE004B">
            <w:pPr>
              <w:spacing w:before="120" w:after="200" w:line="240" w:lineRule="auto"/>
              <w:rPr>
                <w:rFonts w:ascii="Sylfaen" w:eastAsiaTheme="minorEastAsia" w:hAnsi="Sylfaen"/>
                <w:lang w:val="ka-GE"/>
              </w:rPr>
            </w:pPr>
            <w:r w:rsidRPr="00CB08FA">
              <w:rPr>
                <w:rFonts w:ascii="Sylfaen" w:eastAsiaTheme="minorEastAsia" w:hAnsi="Sylfaen" w:cs="Sylfaen"/>
                <w:lang w:val="ka-GE"/>
              </w:rPr>
              <w:t>გამოცდილების</w:t>
            </w:r>
            <w:r w:rsidRPr="00CB08FA">
              <w:rPr>
                <w:rFonts w:ascii="Sylfaen" w:eastAsiaTheme="minorEastAsia" w:hAnsi="Sylfaen"/>
                <w:lang w:val="ka-GE"/>
              </w:rPr>
              <w:t xml:space="preserve"> სფერო</w:t>
            </w:r>
          </w:p>
        </w:tc>
      </w:tr>
      <w:tr w:rsidR="004C4FB1" w:rsidRPr="00CB08FA" w:rsidTr="00BA3436">
        <w:trPr>
          <w:trHeight w:val="48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C4FB1" w:rsidRPr="00CB08FA" w:rsidRDefault="00910F03" w:rsidP="00CE004B">
            <w:pPr>
              <w:tabs>
                <w:tab w:val="left" w:pos="4536"/>
              </w:tabs>
              <w:spacing w:after="0" w:line="276" w:lineRule="auto"/>
              <w:ind w:left="540"/>
              <w:contextualSpacing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შესაბამის დარგში მუშაობის 2 წლის გამოცდილება.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C4FB1" w:rsidRPr="00CB08FA" w:rsidRDefault="004C4FB1" w:rsidP="00CE004B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  <w:r w:rsidRPr="00CB08FA">
              <w:rPr>
                <w:rFonts w:ascii="Sylfaen" w:eastAsiaTheme="minorEastAsia" w:hAnsi="Sylfaen" w:cs="Sylfaen"/>
                <w:lang w:val="ka-GE"/>
              </w:rPr>
              <w:t>ლოჯისტიკა-მომარაგების მიმართულებით</w:t>
            </w:r>
          </w:p>
        </w:tc>
      </w:tr>
      <w:tr w:rsidR="004C4FB1" w:rsidRPr="00CB08FA" w:rsidTr="00BA3436">
        <w:trPr>
          <w:trHeight w:val="40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C4FB1" w:rsidRPr="00CB08FA" w:rsidRDefault="00910F03" w:rsidP="00CE004B">
            <w:pPr>
              <w:tabs>
                <w:tab w:val="left" w:pos="4536"/>
              </w:tabs>
              <w:spacing w:after="200" w:line="276" w:lineRule="auto"/>
              <w:rPr>
                <w:rFonts w:ascii="Sylfaen" w:eastAsiaTheme="minorEastAsia" w:hAnsi="Sylfaen"/>
                <w:lang w:val="ka-GE"/>
              </w:rPr>
            </w:pPr>
            <w:r>
              <w:rPr>
                <w:rFonts w:ascii="Sylfaen" w:eastAsiaTheme="minorEastAsia" w:hAnsi="Sylfaen" w:cs="Sylfaen"/>
              </w:rPr>
              <w:t xml:space="preserve"> </w:t>
            </w:r>
            <w:bookmarkStart w:id="0" w:name="_GoBack"/>
            <w:bookmarkEnd w:id="0"/>
            <w:r w:rsidR="004C4FB1" w:rsidRPr="00CB08FA">
              <w:rPr>
                <w:rFonts w:ascii="Sylfaen" w:eastAsiaTheme="minorEastAsia" w:hAnsi="Sylfaen" w:cs="Sylfaen"/>
                <w:lang w:val="ka-GE"/>
              </w:rPr>
              <w:t>ხელმძღვანელობის</w:t>
            </w:r>
            <w:r w:rsidR="004C4FB1" w:rsidRPr="00CB08FA">
              <w:rPr>
                <w:rFonts w:ascii="Sylfaen" w:eastAsiaTheme="minorEastAsia" w:hAnsi="Sylfaen"/>
                <w:lang w:val="ka-GE"/>
              </w:rPr>
              <w:t xml:space="preserve"> გამოცდილება</w:t>
            </w:r>
            <w:r w:rsidR="004C4FB1" w:rsidRPr="00CB08FA">
              <w:rPr>
                <w:rFonts w:ascii="Sylfaen" w:eastAsiaTheme="minorEastAsia" w:hAnsi="Sylfae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C4FB1" w:rsidRPr="00CB08FA" w:rsidRDefault="004C4FB1" w:rsidP="00CE004B">
            <w:pPr>
              <w:tabs>
                <w:tab w:val="left" w:pos="4536"/>
              </w:tabs>
              <w:spacing w:after="200" w:line="276" w:lineRule="auto"/>
              <w:rPr>
                <w:rFonts w:ascii="Sylfaen" w:eastAsiaTheme="minorEastAsia" w:hAnsi="Sylfaen"/>
                <w:lang w:val="ka-GE"/>
              </w:rPr>
            </w:pPr>
            <w:r w:rsidRPr="00CB08FA">
              <w:rPr>
                <w:rFonts w:ascii="Sylfaen" w:eastAsiaTheme="minorEastAsia" w:hAnsi="Sylfaen" w:cs="Sylfaen"/>
                <w:lang w:val="ka-GE"/>
              </w:rPr>
              <w:t>ხელმძღვანელობის</w:t>
            </w:r>
            <w:r w:rsidRPr="00CB08FA">
              <w:rPr>
                <w:rFonts w:ascii="Sylfaen" w:eastAsiaTheme="minorEastAsia" w:hAnsi="Sylfaen"/>
                <w:lang w:val="ka-GE"/>
              </w:rPr>
              <w:t xml:space="preserve"> გამოცდილება</w:t>
            </w:r>
            <w:r w:rsidRPr="00CB08FA">
              <w:rPr>
                <w:rFonts w:ascii="Sylfaen" w:eastAsiaTheme="minorEastAsia" w:hAnsi="Sylfaen"/>
              </w:rPr>
              <w:t>:</w:t>
            </w:r>
          </w:p>
        </w:tc>
      </w:tr>
      <w:tr w:rsidR="004C4FB1" w:rsidRPr="00CB08FA" w:rsidTr="00BA3436">
        <w:trPr>
          <w:trHeight w:val="35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FB1" w:rsidRPr="00CB08FA" w:rsidRDefault="004C4FB1" w:rsidP="00CE004B">
            <w:pPr>
              <w:tabs>
                <w:tab w:val="left" w:pos="4536"/>
              </w:tabs>
              <w:spacing w:after="0" w:line="276" w:lineRule="auto"/>
              <w:ind w:left="540"/>
              <w:contextualSpacing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FB1" w:rsidRPr="00CB08FA" w:rsidRDefault="004C4FB1" w:rsidP="00CE004B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4C4FB1" w:rsidRPr="00CB08FA" w:rsidTr="00BA3436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4C4FB1" w:rsidRPr="00CB08FA" w:rsidRDefault="004C4FB1" w:rsidP="00CE004B">
            <w:pPr>
              <w:tabs>
                <w:tab w:val="left" w:pos="-1908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CB08FA">
              <w:rPr>
                <w:rFonts w:ascii="Sylfaen" w:eastAsiaTheme="minorEastAsia" w:hAnsi="Sylfaen"/>
                <w:b/>
                <w:lang w:val="ka-GE"/>
              </w:rPr>
              <w:t>კომპეტენციები და უნარები</w:t>
            </w:r>
          </w:p>
        </w:tc>
      </w:tr>
      <w:tr w:rsidR="004C4FB1" w:rsidRPr="00CB08FA" w:rsidTr="00BA3436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3436" w:rsidRPr="00C05AF0" w:rsidRDefault="00685D38" w:rsidP="00BA3436">
            <w:pPr>
              <w:pStyle w:val="NormalWeb"/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</w:pPr>
            <w:r>
              <w:rPr>
                <w:rFonts w:ascii="Sylfaen" w:eastAsia="Times New Roman" w:hAnsi="Sylfaen" w:cs="Sylfaen"/>
                <w:color w:val="333333"/>
                <w:sz w:val="22"/>
                <w:szCs w:val="22"/>
              </w:rPr>
              <w:t xml:space="preserve">1. </w:t>
            </w:r>
            <w:proofErr w:type="gramStart"/>
            <w:r>
              <w:rPr>
                <w:rFonts w:ascii="Sylfaen" w:eastAsia="Times New Roman" w:hAnsi="Sylfaen" w:cs="Sylfaen"/>
                <w:color w:val="333333"/>
                <w:sz w:val="22"/>
                <w:szCs w:val="22"/>
                <w:lang w:val="ka-GE"/>
              </w:rPr>
              <w:t>ეფექტული</w:t>
            </w:r>
            <w:proofErr w:type="gramEnd"/>
            <w:r>
              <w:rPr>
                <w:rFonts w:ascii="Sylfaen" w:eastAsia="Times New Roman" w:hAnsi="Sylfaen" w:cs="Sylfaen"/>
                <w:color w:val="333333"/>
                <w:sz w:val="22"/>
                <w:szCs w:val="22"/>
                <w:lang w:val="ka-GE"/>
              </w:rPr>
              <w:t xml:space="preserve"> კომუნიკაციისა და მოლაპარაკების წარმარტვის უნარი.</w:t>
            </w:r>
            <w:r w:rsidR="00BA3436" w:rsidRPr="00C05AF0"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  <w:t xml:space="preserve"> </w:t>
            </w:r>
          </w:p>
          <w:p w:rsidR="00BA3436" w:rsidRPr="00BA3436" w:rsidRDefault="00685D38" w:rsidP="00BA343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Sylfaen" w:eastAsia="Times New Roman" w:hAnsi="Sylfaen" w:cs="Helvetica"/>
                <w:color w:val="333333"/>
                <w:lang w:val="ka-GE"/>
              </w:rPr>
              <w:t>2. კომპლექსური აზროვნების უნარი</w:t>
            </w:r>
            <w:r w:rsidR="00BA3436" w:rsidRPr="00BA3436">
              <w:rPr>
                <w:rFonts w:ascii="Helvetica" w:eastAsia="Times New Roman" w:hAnsi="Helvetica" w:cs="Helvetica"/>
                <w:color w:val="333333"/>
              </w:rPr>
              <w:t xml:space="preserve"> </w:t>
            </w:r>
          </w:p>
          <w:p w:rsidR="00BA3436" w:rsidRPr="00BA3436" w:rsidRDefault="00685D38" w:rsidP="00BA343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Sylfaen" w:eastAsia="Times New Roman" w:hAnsi="Sylfaen" w:cs="Helvetica"/>
                <w:color w:val="333333"/>
                <w:lang w:val="ka-GE"/>
              </w:rPr>
              <w:t>3. სტრუქტურული ერთეულისა და ინდივიდუალური ამოცანების დასახვის უნარი</w:t>
            </w:r>
          </w:p>
          <w:p w:rsidR="00BA3436" w:rsidRPr="00BA3436" w:rsidRDefault="00685D38" w:rsidP="00BA343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Sylfaen" w:eastAsia="Times New Roman" w:hAnsi="Sylfaen" w:cs="Helvetica"/>
                <w:color w:val="333333"/>
                <w:lang w:val="ka-GE"/>
              </w:rPr>
              <w:t>4. ცვლილებების ინიცირებისა და მარტვის უნარი</w:t>
            </w:r>
            <w:r w:rsidR="00BA3436" w:rsidRPr="00BA3436">
              <w:rPr>
                <w:rFonts w:ascii="Helvetica" w:eastAsia="Times New Roman" w:hAnsi="Helvetica" w:cs="Helvetica"/>
                <w:color w:val="333333"/>
              </w:rPr>
              <w:t xml:space="preserve">; </w:t>
            </w:r>
          </w:p>
          <w:p w:rsidR="00BA3436" w:rsidRPr="00BA3436" w:rsidRDefault="00685D38" w:rsidP="00BA343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Sylfaen" w:eastAsia="Times New Roman" w:hAnsi="Sylfaen" w:cs="Helvetica"/>
                <w:color w:val="333333"/>
                <w:lang w:val="ka-GE"/>
              </w:rPr>
              <w:t>5. თათბირებისა დაშეხვედრების წარმარტვის უნარი</w:t>
            </w:r>
            <w:r w:rsidR="00BA3436" w:rsidRPr="00BA3436">
              <w:rPr>
                <w:rFonts w:ascii="Helvetica" w:eastAsia="Times New Roman" w:hAnsi="Helvetica" w:cs="Helvetica"/>
                <w:color w:val="333333"/>
              </w:rPr>
              <w:t xml:space="preserve"> </w:t>
            </w:r>
          </w:p>
          <w:p w:rsidR="00BA3436" w:rsidRPr="00BA3436" w:rsidRDefault="00685D38" w:rsidP="00BA343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Sylfaen" w:eastAsia="Times New Roman" w:hAnsi="Sylfaen" w:cs="Helvetica"/>
                <w:color w:val="333333"/>
                <w:lang w:val="ka-GE"/>
              </w:rPr>
              <w:t>6. მოხელის პროფესიული განვითარების, შეფასებისა და მოტივირების უნარი</w:t>
            </w:r>
            <w:r w:rsidR="00BA3436" w:rsidRPr="00BA3436">
              <w:rPr>
                <w:rFonts w:ascii="Helvetica" w:eastAsia="Times New Roman" w:hAnsi="Helvetica" w:cs="Helvetica"/>
                <w:color w:val="333333"/>
              </w:rPr>
              <w:t xml:space="preserve"> </w:t>
            </w:r>
          </w:p>
          <w:p w:rsidR="00BA3436" w:rsidRPr="00BA3436" w:rsidRDefault="00685D38" w:rsidP="00BA343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Sylfaen" w:eastAsia="Times New Roman" w:hAnsi="Sylfaen" w:cs="Helvetica"/>
                <w:color w:val="333333"/>
                <w:lang w:val="ka-GE"/>
              </w:rPr>
              <w:t>7. პრობლემების გადაჭრის და კონფლიქტების მარტვის უნარი</w:t>
            </w:r>
            <w:r w:rsidR="00BA3436" w:rsidRPr="00BA3436">
              <w:rPr>
                <w:rFonts w:ascii="Helvetica" w:eastAsia="Times New Roman" w:hAnsi="Helvetica" w:cs="Helvetica"/>
                <w:color w:val="333333"/>
              </w:rPr>
              <w:t xml:space="preserve">; </w:t>
            </w:r>
          </w:p>
          <w:p w:rsidR="00BA3436" w:rsidRPr="00BA3436" w:rsidRDefault="00685D38" w:rsidP="00BA343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Sylfaen" w:eastAsia="Times New Roman" w:hAnsi="Sylfaen" w:cs="Helvetica"/>
                <w:color w:val="333333"/>
                <w:lang w:val="ka-GE"/>
              </w:rPr>
              <w:t>8. გუნდის განვითარების უნარი</w:t>
            </w:r>
            <w:r w:rsidR="00BA3436" w:rsidRPr="00C05AF0">
              <w:rPr>
                <w:rFonts w:ascii="Helvetica" w:eastAsia="Times New Roman" w:hAnsi="Helvetica" w:cs="Helvetica"/>
                <w:color w:val="333333"/>
              </w:rPr>
              <w:t>.</w:t>
            </w:r>
          </w:p>
          <w:p w:rsidR="004C4FB1" w:rsidRPr="00CB08FA" w:rsidRDefault="004C4FB1" w:rsidP="00BA3436">
            <w:pPr>
              <w:spacing w:after="150" w:line="240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</w:tbl>
    <w:p w:rsidR="004C4FB1" w:rsidRPr="00CB08FA" w:rsidRDefault="004C4FB1" w:rsidP="004C4FB1">
      <w:pPr>
        <w:tabs>
          <w:tab w:val="left" w:pos="4536"/>
        </w:tabs>
        <w:spacing w:after="0" w:line="240" w:lineRule="auto"/>
        <w:rPr>
          <w:rFonts w:ascii="Sylfaen" w:eastAsia="Calibri" w:hAnsi="Sylfaen" w:cs="Times New Roman"/>
          <w:bCs/>
          <w:lang w:eastAsia="ru-RU"/>
        </w:rPr>
      </w:pPr>
    </w:p>
    <w:p w:rsidR="004C4FB1" w:rsidRDefault="004C4FB1" w:rsidP="004C4FB1"/>
    <w:p w:rsidR="00052DA5" w:rsidRDefault="00052DA5"/>
    <w:sectPr w:rsidR="00052DA5" w:rsidSect="00CB08F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C5"/>
    <w:rsid w:val="00052DA5"/>
    <w:rsid w:val="004C4FB1"/>
    <w:rsid w:val="005B3267"/>
    <w:rsid w:val="00685D38"/>
    <w:rsid w:val="006E29C6"/>
    <w:rsid w:val="008C41D5"/>
    <w:rsid w:val="00910F03"/>
    <w:rsid w:val="00BA3436"/>
    <w:rsid w:val="00BE3EDA"/>
    <w:rsid w:val="00C05AF0"/>
    <w:rsid w:val="00C07BC5"/>
    <w:rsid w:val="00D815B3"/>
    <w:rsid w:val="00DB3DC6"/>
    <w:rsid w:val="00F24EF1"/>
    <w:rsid w:val="00FB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B53AEC-AE16-45F8-93F1-0370F670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343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Ivane Aphtsiauri</dc:creator>
  <cp:keywords/>
  <dc:description/>
  <cp:lastModifiedBy>Tamar Gogolauri</cp:lastModifiedBy>
  <cp:revision>12</cp:revision>
  <cp:lastPrinted>2018-03-21T07:30:00Z</cp:lastPrinted>
  <dcterms:created xsi:type="dcterms:W3CDTF">2018-02-13T06:37:00Z</dcterms:created>
  <dcterms:modified xsi:type="dcterms:W3CDTF">2018-05-01T10:34:00Z</dcterms:modified>
</cp:coreProperties>
</file>